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884F" w14:textId="6DEFFBFF" w:rsidR="00F025F4" w:rsidRDefault="00AD24DA" w:rsidP="00567EE4">
      <w:pPr>
        <w:jc w:val="center"/>
        <w:rPr>
          <w:rFonts w:ascii="Arial" w:hAnsi="Arial"/>
          <w:b/>
          <w:bCs/>
          <w:sz w:val="32"/>
          <w:szCs w:val="32"/>
        </w:rPr>
      </w:pPr>
      <w:r w:rsidRPr="00BC010B">
        <w:rPr>
          <w:rFonts w:ascii="Arial" w:hAnsi="Arial"/>
          <w:b/>
          <w:bCs/>
          <w:noProof/>
        </w:rPr>
        <mc:AlternateContent>
          <mc:Choice Requires="wps">
            <w:drawing>
              <wp:anchor distT="45720" distB="45720" distL="114300" distR="114300" simplePos="0" relativeHeight="251664384" behindDoc="0" locked="0" layoutInCell="1" allowOverlap="1" wp14:anchorId="30A8D78D" wp14:editId="5BC6CF6F">
                <wp:simplePos x="0" y="0"/>
                <wp:positionH relativeFrom="margin">
                  <wp:posOffset>1549400</wp:posOffset>
                </wp:positionH>
                <wp:positionV relativeFrom="paragraph">
                  <wp:posOffset>71755</wp:posOffset>
                </wp:positionV>
                <wp:extent cx="3600450" cy="30289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28950"/>
                        </a:xfrm>
                        <a:prstGeom prst="rect">
                          <a:avLst/>
                        </a:prstGeom>
                        <a:solidFill>
                          <a:srgbClr val="FFFFFF"/>
                        </a:solidFill>
                        <a:ln w="9525">
                          <a:noFill/>
                          <a:miter lim="800000"/>
                          <a:headEnd/>
                          <a:tailEnd/>
                        </a:ln>
                      </wps:spPr>
                      <wps:txbx>
                        <w:txbxContent>
                          <w:p w14:paraId="2501B7EA" w14:textId="77777777" w:rsidR="00F025F4" w:rsidRDefault="00F025F4" w:rsidP="00F025F4">
                            <w:pPr>
                              <w:jc w:val="center"/>
                            </w:pPr>
                            <w:r w:rsidRPr="00F46504">
                              <w:rPr>
                                <w:rFonts w:ascii="Arial" w:hAnsi="Arial"/>
                                <w:b/>
                                <w:bCs/>
                                <w:noProof/>
                              </w:rPr>
                              <w:drawing>
                                <wp:inline distT="0" distB="0" distL="0" distR="0" wp14:anchorId="4DF95690" wp14:editId="73B74773">
                                  <wp:extent cx="2809875" cy="2809875"/>
                                  <wp:effectExtent l="0" t="0" r="9525" b="9525"/>
                                  <wp:docPr id="1026" name="Picture 2">
                                    <a:extLst xmlns:a="http://schemas.openxmlformats.org/drawingml/2006/main">
                                      <a:ext uri="{FF2B5EF4-FFF2-40B4-BE49-F238E27FC236}">
                                        <a16:creationId xmlns:a16="http://schemas.microsoft.com/office/drawing/2014/main" id="{F6DE5054-C68B-46C4-BE99-E2566B3A0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6DE5054-C68B-46C4-BE99-E2566B3A0C3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35960" cy="2835960"/>
                                          </a:xfrm>
                                          <a:prstGeom prst="roundRect">
                                            <a:avLst>
                                              <a:gd name="adj" fmla="val 1858"/>
                                            </a:avLst>
                                          </a:prstGeom>
                                          <a:noFill/>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8D78D" id="_x0000_t202" coordsize="21600,21600" o:spt="202" path="m,l,21600r21600,l21600,xe">
                <v:stroke joinstyle="miter"/>
                <v:path gradientshapeok="t" o:connecttype="rect"/>
              </v:shapetype>
              <v:shape id="Zone de texte 2" o:spid="_x0000_s1026" type="#_x0000_t202" style="position:absolute;left:0;text-align:left;margin-left:122pt;margin-top:5.65pt;width:283.5pt;height:23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" stroked="f">
                <v:textbox>
                  <w:txbxContent>
                    <w:p w14:paraId="2501B7EA" w14:textId="77777777" w:rsidR="00F025F4" w:rsidRDefault="00F025F4" w:rsidP="00F025F4">
                      <w:pPr>
                        <w:jc w:val="center"/>
                      </w:pPr>
                      <w:r w:rsidRPr="00F46504">
                        <w:rPr>
                          <w:rFonts w:ascii="Arial" w:hAnsi="Arial"/>
                          <w:b/>
                          <w:bCs/>
                          <w:noProof/>
                        </w:rPr>
                        <w:drawing>
                          <wp:inline distT="0" distB="0" distL="0" distR="0" wp14:anchorId="4DF95690" wp14:editId="73B74773">
                            <wp:extent cx="2809875" cy="2809875"/>
                            <wp:effectExtent l="0" t="0" r="9525" b="9525"/>
                            <wp:docPr id="1026" name="Picture 2">
                              <a:extLst xmlns:a="http://schemas.openxmlformats.org/drawingml/2006/main">
                                <a:ext uri="{FF2B5EF4-FFF2-40B4-BE49-F238E27FC236}">
                                  <a16:creationId xmlns:a16="http://schemas.microsoft.com/office/drawing/2014/main" id="{F6DE5054-C68B-46C4-BE99-E2566B3A0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6DE5054-C68B-46C4-BE99-E2566B3A0C3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35960" cy="2835960"/>
                                    </a:xfrm>
                                    <a:prstGeom prst="roundRect">
                                      <a:avLst>
                                        <a:gd name="adj" fmla="val 1858"/>
                                      </a:avLst>
                                    </a:prstGeom>
                                    <a:noFill/>
                                    <a:effectLst/>
                                  </pic:spPr>
                                </pic:pic>
                              </a:graphicData>
                            </a:graphic>
                          </wp:inline>
                        </w:drawing>
                      </w:r>
                    </w:p>
                  </w:txbxContent>
                </v:textbox>
                <w10:wrap type="square" anchorx="margin"/>
              </v:shape>
            </w:pict>
          </mc:Fallback>
        </mc:AlternateContent>
      </w:r>
      <w:r>
        <w:rPr>
          <w:rFonts w:ascii="Arial" w:hAnsi="Arial"/>
          <w:b/>
          <w:bCs/>
          <w:noProof/>
          <w:sz w:val="32"/>
          <w:szCs w:val="32"/>
        </w:rPr>
        <mc:AlternateContent>
          <mc:Choice Requires="wps">
            <w:drawing>
              <wp:anchor distT="0" distB="0" distL="114300" distR="114300" simplePos="0" relativeHeight="251662336" behindDoc="0" locked="0" layoutInCell="1" allowOverlap="1" wp14:anchorId="6F9E185E" wp14:editId="0042B156">
                <wp:simplePos x="0" y="0"/>
                <wp:positionH relativeFrom="margin">
                  <wp:align>left</wp:align>
                </wp:positionH>
                <wp:positionV relativeFrom="paragraph">
                  <wp:posOffset>-385445</wp:posOffset>
                </wp:positionV>
                <wp:extent cx="6803390" cy="2844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6803390" cy="284480"/>
                        </a:xfrm>
                        <a:prstGeom prst="rect">
                          <a:avLst/>
                        </a:prstGeom>
                        <a:solidFill>
                          <a:srgbClr val="0066B1"/>
                        </a:solidFill>
                        <a:ln w="6350">
                          <a:noFill/>
                        </a:ln>
                      </wps:spPr>
                      <wps:txbx>
                        <w:txbxContent>
                          <w:p w14:paraId="394B0442" w14:textId="77777777" w:rsidR="00F025F4" w:rsidRDefault="00F02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185E" id="_x0000_s1027" type="#_x0000_t202" style="position:absolute;left:0;text-align:left;margin-left:0;margin-top:-30.35pt;width:535.7pt;height:2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" fillcolor="#0066b1" stroked="f" strokeweight=".5pt">
                <v:textbox>
                  <w:txbxContent>
                    <w:p w14:paraId="394B0442" w14:textId="77777777" w:rsidR="00F025F4" w:rsidRDefault="00F025F4"/>
                  </w:txbxContent>
                </v:textbox>
                <w10:wrap anchorx="margin"/>
              </v:shape>
            </w:pict>
          </mc:Fallback>
        </mc:AlternateContent>
      </w:r>
    </w:p>
    <w:p w14:paraId="3B43E2BE" w14:textId="44C7F9E4" w:rsidR="00F025F4" w:rsidRDefault="00F025F4" w:rsidP="00567EE4">
      <w:pPr>
        <w:jc w:val="center"/>
        <w:rPr>
          <w:rFonts w:ascii="Arial" w:hAnsi="Arial"/>
          <w:b/>
          <w:bCs/>
          <w:sz w:val="32"/>
          <w:szCs w:val="32"/>
        </w:rPr>
      </w:pPr>
    </w:p>
    <w:p w14:paraId="5D8382FA" w14:textId="2A1E828C" w:rsidR="00F025F4" w:rsidRDefault="00F025F4" w:rsidP="00567EE4">
      <w:pPr>
        <w:jc w:val="center"/>
        <w:rPr>
          <w:rFonts w:ascii="Arial" w:hAnsi="Arial"/>
          <w:b/>
          <w:bCs/>
          <w:sz w:val="32"/>
          <w:szCs w:val="32"/>
        </w:rPr>
      </w:pPr>
    </w:p>
    <w:p w14:paraId="76293FD2" w14:textId="242C054B" w:rsidR="00F025F4" w:rsidRDefault="00F025F4" w:rsidP="00567EE4">
      <w:pPr>
        <w:jc w:val="center"/>
        <w:rPr>
          <w:rFonts w:ascii="Arial" w:hAnsi="Arial"/>
          <w:b/>
          <w:bCs/>
          <w:sz w:val="32"/>
          <w:szCs w:val="32"/>
        </w:rPr>
      </w:pPr>
    </w:p>
    <w:p w14:paraId="4ED48455" w14:textId="4E576EEC" w:rsidR="00F025F4" w:rsidRDefault="00F025F4" w:rsidP="00567EE4">
      <w:pPr>
        <w:jc w:val="center"/>
        <w:rPr>
          <w:rFonts w:ascii="Arial" w:hAnsi="Arial"/>
          <w:b/>
          <w:bCs/>
          <w:sz w:val="32"/>
          <w:szCs w:val="32"/>
        </w:rPr>
      </w:pPr>
    </w:p>
    <w:p w14:paraId="04277C1E" w14:textId="5DCAF4D7" w:rsidR="00F025F4" w:rsidRDefault="00F025F4" w:rsidP="00567EE4">
      <w:pPr>
        <w:jc w:val="center"/>
        <w:rPr>
          <w:rFonts w:ascii="Arial" w:hAnsi="Arial"/>
          <w:b/>
          <w:bCs/>
          <w:sz w:val="32"/>
          <w:szCs w:val="32"/>
        </w:rPr>
      </w:pPr>
    </w:p>
    <w:p w14:paraId="3D7E21A7" w14:textId="4474F140" w:rsidR="00567EE4" w:rsidRDefault="00567EE4" w:rsidP="00567EE4">
      <w:pPr>
        <w:jc w:val="center"/>
        <w:rPr>
          <w:rFonts w:ascii="Arial" w:hAnsi="Arial"/>
          <w:b/>
          <w:bCs/>
          <w:sz w:val="32"/>
          <w:szCs w:val="32"/>
        </w:rPr>
      </w:pPr>
    </w:p>
    <w:p w14:paraId="71735F12" w14:textId="21A1A139" w:rsidR="00FB1209" w:rsidRPr="00567EE4" w:rsidRDefault="00FB1209" w:rsidP="00567EE4">
      <w:pPr>
        <w:jc w:val="center"/>
        <w:rPr>
          <w:rFonts w:ascii="Arial" w:hAnsi="Arial"/>
          <w:b/>
          <w:bCs/>
          <w:sz w:val="32"/>
          <w:szCs w:val="32"/>
        </w:rPr>
      </w:pPr>
    </w:p>
    <w:p w14:paraId="72132EB2" w14:textId="3F3BD3F9" w:rsidR="00FB1209" w:rsidRDefault="00FB1209" w:rsidP="66546657">
      <w:pPr>
        <w:rPr>
          <w:rFonts w:ascii="Arial" w:hAnsi="Arial"/>
          <w:b/>
          <w:bCs/>
        </w:rPr>
      </w:pPr>
    </w:p>
    <w:p w14:paraId="4AC1061E" w14:textId="77777777" w:rsidR="00A24036" w:rsidRDefault="00A24036" w:rsidP="66546657">
      <w:pPr>
        <w:rPr>
          <w:rFonts w:ascii="Arial" w:hAnsi="Arial"/>
          <w:b/>
          <w:bCs/>
        </w:rPr>
      </w:pPr>
    </w:p>
    <w:p w14:paraId="3042952E" w14:textId="77777777" w:rsidR="00A24036" w:rsidRDefault="00A24036" w:rsidP="66546657">
      <w:pPr>
        <w:rPr>
          <w:rFonts w:ascii="Arial" w:hAnsi="Arial"/>
          <w:b/>
          <w:bCs/>
        </w:rPr>
      </w:pPr>
    </w:p>
    <w:p w14:paraId="1C87B9FE" w14:textId="07F223B3" w:rsidR="00FD5B8F" w:rsidRDefault="00FD5B8F" w:rsidP="1B88BB15">
      <w:pPr>
        <w:rPr>
          <w:rFonts w:ascii="Arial" w:hAnsi="Arial"/>
          <w:b/>
          <w:bCs/>
        </w:rPr>
      </w:pPr>
    </w:p>
    <w:p w14:paraId="149244E6" w14:textId="77777777" w:rsidR="00AD24DA" w:rsidRDefault="00AD24DA" w:rsidP="1B88BB15">
      <w:pPr>
        <w:rPr>
          <w:rFonts w:ascii="Arial" w:hAnsi="Arial"/>
          <w:b/>
          <w:bCs/>
        </w:rPr>
      </w:pPr>
    </w:p>
    <w:p w14:paraId="59B66326" w14:textId="77777777" w:rsidR="00AD24DA" w:rsidRDefault="00AD24DA" w:rsidP="1B88BB15">
      <w:pPr>
        <w:rPr>
          <w:rFonts w:ascii="Arial" w:hAnsi="Arial"/>
          <w:b/>
          <w:bCs/>
        </w:rPr>
      </w:pPr>
    </w:p>
    <w:p w14:paraId="258F8876" w14:textId="77777777" w:rsidR="00AD24DA" w:rsidRDefault="00AD24DA" w:rsidP="1B88BB15">
      <w:pPr>
        <w:rPr>
          <w:rFonts w:ascii="Arial" w:hAnsi="Arial"/>
          <w:b/>
          <w:bCs/>
        </w:rPr>
      </w:pPr>
    </w:p>
    <w:p w14:paraId="50AD23F7" w14:textId="5DEAFEA9" w:rsidR="00FB1209" w:rsidRDefault="00FB1209" w:rsidP="66546657">
      <w:pPr>
        <w:rPr>
          <w:rFonts w:ascii="Arial" w:hAnsi="Arial"/>
          <w:b/>
          <w:bCs/>
        </w:rPr>
      </w:pPr>
    </w:p>
    <w:p w14:paraId="70A8C1A4" w14:textId="337DC06A" w:rsidR="00677C66" w:rsidRPr="00103D66" w:rsidRDefault="0057434F" w:rsidP="001A309A">
      <w:pPr>
        <w:numPr>
          <w:ilvl w:val="0"/>
          <w:numId w:val="17"/>
        </w:numPr>
        <w:tabs>
          <w:tab w:val="left" w:pos="426"/>
        </w:tabs>
        <w:spacing w:line="276" w:lineRule="auto"/>
        <w:rPr>
          <w:rFonts w:ascii="Arial" w:eastAsia="Arial" w:hAnsi="Arial" w:cs="Arial"/>
          <w:b/>
          <w:bCs/>
          <w:color w:val="3DBF97"/>
          <w:sz w:val="22"/>
          <w:szCs w:val="22"/>
          <w:u w:val="single"/>
        </w:rPr>
      </w:pPr>
      <w:r w:rsidRPr="00103D66">
        <w:rPr>
          <w:rFonts w:ascii="Arial" w:eastAsia="Calibri" w:hAnsi="Arial" w:cs="Arial"/>
          <w:b/>
          <w:bCs/>
          <w:color w:val="3DBF97"/>
          <w:sz w:val="22"/>
          <w:szCs w:val="22"/>
          <w:u w:val="single"/>
          <w:lang w:eastAsia="en-US"/>
        </w:rPr>
        <w:t>Préambule</w:t>
      </w:r>
      <w:r w:rsidR="3915D38C" w:rsidRPr="00103D66">
        <w:rPr>
          <w:rFonts w:ascii="Arial" w:eastAsia="Calibri" w:hAnsi="Arial" w:cs="Arial"/>
          <w:b/>
          <w:bCs/>
          <w:color w:val="3DBF97"/>
          <w:sz w:val="22"/>
          <w:szCs w:val="22"/>
          <w:u w:val="single"/>
          <w:lang w:eastAsia="en-US"/>
        </w:rPr>
        <w:t xml:space="preserve"> </w:t>
      </w:r>
    </w:p>
    <w:p w14:paraId="69779D49" w14:textId="267ED0A9" w:rsidR="1B88BB15" w:rsidRDefault="1B88BB15" w:rsidP="003B6A0B"/>
    <w:p w14:paraId="2C303A80" w14:textId="3EA2B74B" w:rsidR="00B42EAE" w:rsidRPr="00B42EAE" w:rsidRDefault="00B42EAE" w:rsidP="005552B7">
      <w:pPr>
        <w:spacing w:line="259" w:lineRule="auto"/>
        <w:jc w:val="both"/>
        <w:rPr>
          <w:rFonts w:ascii="Arial" w:hAnsi="Arial" w:cs="Arial"/>
          <w:sz w:val="22"/>
          <w:szCs w:val="22"/>
        </w:rPr>
      </w:pPr>
      <w:r w:rsidRPr="00B42EAE">
        <w:rPr>
          <w:rFonts w:ascii="Arial" w:hAnsi="Arial" w:cs="Arial"/>
          <w:sz w:val="22"/>
          <w:szCs w:val="22"/>
        </w:rPr>
        <w:t>Dans sa contribution à la mission nationale handicap, le Défenseur des Droits rappelle que « le droit fondamental de tout enfant, y compris les enfants en situation de handicap, aux loisirs s’inscrit dans le respect des engagements internationaux relatifs aux droits de l’Homme pris par la France, notamment la Convention relative aux droits de l’enfant (CIDE) et la Convention relative aux droits des personnes handicapées (CIDPH). Ce droit est également consacré à l’échelon national, par le préambule de la Constitution. Refuser l’accès d’un enfant aux activités de loisirs en raison de son handicap peut être constitutif d’une discrimination ».</w:t>
      </w:r>
    </w:p>
    <w:p w14:paraId="4931F210" w14:textId="2AB484F4" w:rsidR="00B42EAE" w:rsidRDefault="00B42EAE" w:rsidP="005552B7">
      <w:pPr>
        <w:spacing w:line="259" w:lineRule="auto"/>
        <w:jc w:val="both"/>
        <w:rPr>
          <w:rFonts w:ascii="Arial" w:hAnsi="Arial" w:cs="Arial"/>
          <w:sz w:val="22"/>
          <w:szCs w:val="22"/>
        </w:rPr>
      </w:pPr>
    </w:p>
    <w:p w14:paraId="2A9F7BD3" w14:textId="43C80F68" w:rsidR="005552B7" w:rsidRDefault="620B0F68" w:rsidP="005552B7">
      <w:pPr>
        <w:spacing w:line="259" w:lineRule="auto"/>
        <w:jc w:val="both"/>
        <w:rPr>
          <w:rFonts w:ascii="Arial" w:hAnsi="Arial" w:cs="Arial"/>
          <w:sz w:val="22"/>
          <w:szCs w:val="22"/>
        </w:rPr>
      </w:pPr>
      <w:r w:rsidRPr="069D663B">
        <w:rPr>
          <w:rFonts w:ascii="Arial" w:hAnsi="Arial" w:cs="Arial"/>
          <w:sz w:val="22"/>
          <w:szCs w:val="22"/>
        </w:rPr>
        <w:t xml:space="preserve">La branche Famille souhaite que la période 2018-2022 marque une nette avancée dans la prise en compte du handicap. Elle s’engage à une amélioration de ses modes de financement par la création d’une bonification spécifique pour les </w:t>
      </w:r>
      <w:r w:rsidR="7D303C19" w:rsidRPr="069D663B">
        <w:rPr>
          <w:rFonts w:ascii="Arial" w:hAnsi="Arial" w:cs="Arial"/>
          <w:sz w:val="22"/>
          <w:szCs w:val="22"/>
        </w:rPr>
        <w:t>EAJE</w:t>
      </w:r>
      <w:r w:rsidRPr="069D663B">
        <w:rPr>
          <w:rFonts w:ascii="Arial" w:hAnsi="Arial" w:cs="Arial"/>
          <w:sz w:val="22"/>
          <w:szCs w:val="22"/>
        </w:rPr>
        <w:t xml:space="preserve"> qui accueillent des enfants porteurs de handicap, et ce sans conditionner ce bonus aux ressources des parents de l’enfant accueilli. Au-delà, et dans le Préambule Convention D’Objectifs et De Gestion entre l’Etat et la CN</w:t>
      </w:r>
      <w:r w:rsidR="40196302" w:rsidRPr="069D663B">
        <w:rPr>
          <w:rFonts w:ascii="Arial" w:hAnsi="Arial" w:cs="Arial"/>
          <w:sz w:val="22"/>
          <w:szCs w:val="22"/>
        </w:rPr>
        <w:t>A</w:t>
      </w:r>
      <w:r w:rsidRPr="069D663B">
        <w:rPr>
          <w:rFonts w:ascii="Arial" w:hAnsi="Arial" w:cs="Arial"/>
          <w:sz w:val="22"/>
          <w:szCs w:val="22"/>
        </w:rPr>
        <w:t>F souci permanent d’adapter son intervention, elle poursuivra le renforcement de ses coopérations</w:t>
      </w:r>
      <w:r w:rsidR="40196302" w:rsidRPr="069D663B">
        <w:rPr>
          <w:rFonts w:ascii="Arial" w:hAnsi="Arial" w:cs="Arial"/>
          <w:sz w:val="22"/>
          <w:szCs w:val="22"/>
        </w:rPr>
        <w:t xml:space="preserve"> </w:t>
      </w:r>
      <w:r w:rsidRPr="069D663B">
        <w:rPr>
          <w:rFonts w:ascii="Arial" w:hAnsi="Arial" w:cs="Arial"/>
          <w:sz w:val="22"/>
          <w:szCs w:val="22"/>
        </w:rPr>
        <w:t>avec tous les acteurs investis dans les politiques de l’autonomie : associations, gestionnaires</w:t>
      </w:r>
      <w:r w:rsidR="40196302" w:rsidRPr="069D663B">
        <w:rPr>
          <w:rFonts w:ascii="Arial" w:hAnsi="Arial" w:cs="Arial"/>
          <w:sz w:val="22"/>
          <w:szCs w:val="22"/>
        </w:rPr>
        <w:t xml:space="preserve"> </w:t>
      </w:r>
      <w:r w:rsidRPr="069D663B">
        <w:rPr>
          <w:rFonts w:ascii="Arial" w:hAnsi="Arial" w:cs="Arial"/>
          <w:sz w:val="22"/>
          <w:szCs w:val="22"/>
        </w:rPr>
        <w:t>d’établissements accueillant des enfants porteurs de handicap, maisons départementales des</w:t>
      </w:r>
      <w:r w:rsidR="40196302" w:rsidRPr="069D663B">
        <w:rPr>
          <w:rFonts w:ascii="Arial" w:hAnsi="Arial" w:cs="Arial"/>
          <w:sz w:val="22"/>
          <w:szCs w:val="22"/>
        </w:rPr>
        <w:t xml:space="preserve"> </w:t>
      </w:r>
      <w:r w:rsidRPr="069D663B">
        <w:rPr>
          <w:rFonts w:ascii="Arial" w:hAnsi="Arial" w:cs="Arial"/>
          <w:sz w:val="22"/>
          <w:szCs w:val="22"/>
        </w:rPr>
        <w:t>personnes handicapées (</w:t>
      </w:r>
      <w:r w:rsidR="4B3E344B" w:rsidRPr="069D663B">
        <w:rPr>
          <w:rFonts w:ascii="Arial" w:hAnsi="Arial" w:cs="Arial"/>
          <w:sz w:val="22"/>
          <w:szCs w:val="22"/>
        </w:rPr>
        <w:t>MDPH</w:t>
      </w:r>
      <w:r w:rsidRPr="069D663B">
        <w:rPr>
          <w:rFonts w:ascii="Arial" w:hAnsi="Arial" w:cs="Arial"/>
          <w:sz w:val="22"/>
          <w:szCs w:val="22"/>
        </w:rPr>
        <w:t>) ou maisons départementales de l’autonomie (</w:t>
      </w:r>
      <w:r w:rsidR="4B8ECE95" w:rsidRPr="069D663B">
        <w:rPr>
          <w:rFonts w:ascii="Arial" w:hAnsi="Arial" w:cs="Arial"/>
          <w:sz w:val="22"/>
          <w:szCs w:val="22"/>
        </w:rPr>
        <w:t>MDA</w:t>
      </w:r>
      <w:r w:rsidRPr="069D663B">
        <w:rPr>
          <w:rFonts w:ascii="Arial" w:hAnsi="Arial" w:cs="Arial"/>
          <w:sz w:val="22"/>
          <w:szCs w:val="22"/>
        </w:rPr>
        <w:t>), services et</w:t>
      </w:r>
      <w:r w:rsidR="40196302" w:rsidRPr="069D663B">
        <w:rPr>
          <w:rFonts w:ascii="Arial" w:hAnsi="Arial" w:cs="Arial"/>
          <w:sz w:val="22"/>
          <w:szCs w:val="22"/>
        </w:rPr>
        <w:t xml:space="preserve"> </w:t>
      </w:r>
      <w:r w:rsidRPr="069D663B">
        <w:rPr>
          <w:rFonts w:ascii="Arial" w:hAnsi="Arial" w:cs="Arial"/>
          <w:sz w:val="22"/>
          <w:szCs w:val="22"/>
        </w:rPr>
        <w:t>agences de l’état, organismes de protection sociale</w:t>
      </w:r>
      <w:r w:rsidR="00907777">
        <w:rPr>
          <w:rFonts w:ascii="Arial" w:hAnsi="Arial" w:cs="Arial"/>
          <w:sz w:val="22"/>
          <w:szCs w:val="22"/>
        </w:rPr>
        <w:t>.</w:t>
      </w:r>
    </w:p>
    <w:p w14:paraId="0F40B84A" w14:textId="7E3B12EA" w:rsidR="005552B7" w:rsidRDefault="005552B7" w:rsidP="00D34AD5">
      <w:pPr>
        <w:spacing w:line="259" w:lineRule="auto"/>
        <w:jc w:val="both"/>
        <w:rPr>
          <w:rFonts w:ascii="Arial" w:hAnsi="Arial" w:cs="Arial"/>
          <w:sz w:val="22"/>
          <w:szCs w:val="22"/>
        </w:rPr>
      </w:pPr>
    </w:p>
    <w:p w14:paraId="37C4A968" w14:textId="15FEC4AF" w:rsidR="001D1BEA" w:rsidRPr="006926C1" w:rsidRDefault="00785F53" w:rsidP="00D34AD5">
      <w:pPr>
        <w:spacing w:line="259" w:lineRule="auto"/>
        <w:jc w:val="both"/>
        <w:rPr>
          <w:rFonts w:ascii="Arial" w:hAnsi="Arial" w:cs="Arial"/>
          <w:i/>
          <w:iCs/>
          <w:color w:val="FF0000"/>
          <w:sz w:val="22"/>
          <w:szCs w:val="22"/>
        </w:rPr>
      </w:pPr>
      <w:r>
        <w:rPr>
          <w:rFonts w:ascii="Arial" w:hAnsi="Arial" w:cs="Arial"/>
          <w:sz w:val="22"/>
          <w:szCs w:val="22"/>
        </w:rPr>
        <w:t>L</w:t>
      </w:r>
      <w:r w:rsidR="005552B7" w:rsidRPr="005552B7">
        <w:rPr>
          <w:rFonts w:ascii="Arial" w:hAnsi="Arial" w:cs="Arial"/>
          <w:sz w:val="22"/>
          <w:szCs w:val="22"/>
        </w:rPr>
        <w:t>a prise en compte du handicap dans l’ensemble des politiques publiques portées par la branche Famille constitue une priorité</w:t>
      </w:r>
      <w:r w:rsidR="00B42EAE">
        <w:rPr>
          <w:rFonts w:ascii="Arial" w:hAnsi="Arial" w:cs="Arial"/>
          <w:sz w:val="22"/>
          <w:szCs w:val="22"/>
        </w:rPr>
        <w:t>.</w:t>
      </w:r>
    </w:p>
    <w:p w14:paraId="716923AA" w14:textId="6F3D39C1" w:rsidR="1B88BB15" w:rsidRPr="006926C1" w:rsidRDefault="1B88BB15" w:rsidP="1B88BB15">
      <w:pPr>
        <w:spacing w:line="259" w:lineRule="auto"/>
        <w:jc w:val="both"/>
        <w:rPr>
          <w:rFonts w:ascii="Arial" w:hAnsi="Arial" w:cs="Arial"/>
          <w:color w:val="FF0000"/>
          <w:sz w:val="22"/>
          <w:szCs w:val="22"/>
        </w:rPr>
      </w:pPr>
    </w:p>
    <w:p w14:paraId="474B2E1C" w14:textId="554865A8" w:rsidR="00527A0B" w:rsidRDefault="00C6697A" w:rsidP="1B88BB15">
      <w:pPr>
        <w:spacing w:line="259" w:lineRule="auto"/>
        <w:jc w:val="both"/>
        <w:rPr>
          <w:rFonts w:ascii="Arial" w:hAnsi="Arial" w:cs="Arial"/>
          <w:sz w:val="22"/>
          <w:szCs w:val="22"/>
        </w:rPr>
      </w:pPr>
      <w:r w:rsidRPr="069D663B">
        <w:rPr>
          <w:rFonts w:ascii="Arial" w:hAnsi="Arial" w:cs="Arial"/>
          <w:sz w:val="22"/>
          <w:szCs w:val="22"/>
        </w:rPr>
        <w:t>Dans la continuité du développement de son offre de service,</w:t>
      </w:r>
      <w:r w:rsidR="40196302" w:rsidRPr="069D663B">
        <w:rPr>
          <w:rFonts w:ascii="Arial" w:hAnsi="Arial" w:cs="Arial"/>
          <w:sz w:val="22"/>
          <w:szCs w:val="22"/>
        </w:rPr>
        <w:t xml:space="preserve"> et </w:t>
      </w:r>
      <w:r w:rsidRPr="069D663B">
        <w:rPr>
          <w:rFonts w:ascii="Arial" w:hAnsi="Arial" w:cs="Arial"/>
          <w:sz w:val="22"/>
          <w:szCs w:val="22"/>
        </w:rPr>
        <w:t>afin de favoriser l’inclusion des enfants, des adolescents et jeunes adultes porteurs de handicap</w:t>
      </w:r>
      <w:r w:rsidR="40196302" w:rsidRPr="069D663B">
        <w:rPr>
          <w:rFonts w:ascii="Arial" w:hAnsi="Arial" w:cs="Arial"/>
          <w:sz w:val="22"/>
          <w:szCs w:val="22"/>
        </w:rPr>
        <w:t>, la Caf des Yvelines a fait le choix de lancer un appel à projet</w:t>
      </w:r>
      <w:r w:rsidRPr="069D663B">
        <w:rPr>
          <w:rFonts w:ascii="Arial" w:hAnsi="Arial" w:cs="Arial"/>
          <w:sz w:val="22"/>
          <w:szCs w:val="22"/>
        </w:rPr>
        <w:t>s innovants</w:t>
      </w:r>
      <w:r w:rsidR="40196302" w:rsidRPr="069D663B">
        <w:rPr>
          <w:rFonts w:ascii="Arial" w:hAnsi="Arial" w:cs="Arial"/>
          <w:sz w:val="22"/>
          <w:szCs w:val="22"/>
        </w:rPr>
        <w:t xml:space="preserve"> pour 2022.</w:t>
      </w:r>
      <w:r w:rsidR="00C829DD">
        <w:rPr>
          <w:rFonts w:ascii="Arial" w:hAnsi="Arial" w:cs="Arial"/>
          <w:sz w:val="22"/>
          <w:szCs w:val="22"/>
        </w:rPr>
        <w:t xml:space="preserve"> </w:t>
      </w:r>
    </w:p>
    <w:p w14:paraId="426BBCA3" w14:textId="45D988C6" w:rsidR="00527A0B" w:rsidRDefault="00527A0B" w:rsidP="1B88BB15">
      <w:pPr>
        <w:spacing w:line="259" w:lineRule="auto"/>
        <w:jc w:val="both"/>
        <w:rPr>
          <w:rFonts w:ascii="Arial" w:hAnsi="Arial" w:cs="Arial"/>
          <w:sz w:val="22"/>
          <w:szCs w:val="22"/>
        </w:rPr>
      </w:pPr>
    </w:p>
    <w:p w14:paraId="453D73C5" w14:textId="36A2CC43" w:rsidR="00D34AD5" w:rsidRPr="00206E38" w:rsidRDefault="00C829DD" w:rsidP="1B88BB15">
      <w:pPr>
        <w:spacing w:line="259" w:lineRule="auto"/>
        <w:jc w:val="both"/>
        <w:rPr>
          <w:rFonts w:ascii="Arial" w:hAnsi="Arial" w:cs="Arial"/>
          <w:sz w:val="22"/>
          <w:szCs w:val="22"/>
        </w:rPr>
      </w:pPr>
      <w:r>
        <w:rPr>
          <w:rFonts w:ascii="Arial" w:hAnsi="Arial" w:cs="Arial"/>
          <w:sz w:val="22"/>
          <w:szCs w:val="22"/>
        </w:rPr>
        <w:t xml:space="preserve">Cet appel à projets a pour </w:t>
      </w:r>
      <w:r w:rsidRPr="008E6012">
        <w:rPr>
          <w:rFonts w:ascii="Arial" w:hAnsi="Arial" w:cs="Arial"/>
          <w:sz w:val="22"/>
          <w:szCs w:val="22"/>
        </w:rPr>
        <w:t>obje</w:t>
      </w:r>
      <w:r w:rsidR="00471C32" w:rsidRPr="008E6012">
        <w:rPr>
          <w:rFonts w:ascii="Arial" w:hAnsi="Arial" w:cs="Arial"/>
          <w:sz w:val="22"/>
          <w:szCs w:val="22"/>
        </w:rPr>
        <w:t>ct</w:t>
      </w:r>
      <w:r w:rsidRPr="008E6012">
        <w:rPr>
          <w:rFonts w:ascii="Arial" w:hAnsi="Arial" w:cs="Arial"/>
          <w:sz w:val="22"/>
          <w:szCs w:val="22"/>
        </w:rPr>
        <w:t>if d</w:t>
      </w:r>
      <w:r w:rsidR="00471C32" w:rsidRPr="008E6012">
        <w:rPr>
          <w:rFonts w:ascii="Arial" w:hAnsi="Arial" w:cs="Arial"/>
          <w:sz w:val="22"/>
          <w:szCs w:val="22"/>
        </w:rPr>
        <w:t xml:space="preserve">’accompagner les partenaires intervenant dans </w:t>
      </w:r>
      <w:r w:rsidR="0075785E" w:rsidRPr="008E6012">
        <w:rPr>
          <w:rFonts w:ascii="Arial" w:hAnsi="Arial" w:cs="Arial"/>
          <w:sz w:val="22"/>
          <w:szCs w:val="22"/>
        </w:rPr>
        <w:t xml:space="preserve">l’accompagnement des familles confrontées </w:t>
      </w:r>
      <w:r w:rsidR="00527A0B" w:rsidRPr="008E6012">
        <w:rPr>
          <w:rFonts w:ascii="Arial" w:hAnsi="Arial" w:cs="Arial"/>
          <w:sz w:val="22"/>
          <w:szCs w:val="22"/>
        </w:rPr>
        <w:t>à</w:t>
      </w:r>
      <w:r w:rsidR="0075785E" w:rsidRPr="008E6012">
        <w:rPr>
          <w:rFonts w:ascii="Arial" w:hAnsi="Arial" w:cs="Arial"/>
          <w:sz w:val="22"/>
          <w:szCs w:val="22"/>
        </w:rPr>
        <w:t xml:space="preserve"> une situation de </w:t>
      </w:r>
      <w:r w:rsidR="00527A0B" w:rsidRPr="008E6012">
        <w:rPr>
          <w:rFonts w:ascii="Arial" w:hAnsi="Arial" w:cs="Arial"/>
          <w:sz w:val="22"/>
          <w:szCs w:val="22"/>
        </w:rPr>
        <w:t>handicap</w:t>
      </w:r>
      <w:r w:rsidR="008F2BB4" w:rsidRPr="008E6012">
        <w:rPr>
          <w:rFonts w:ascii="Arial" w:hAnsi="Arial" w:cs="Arial"/>
          <w:sz w:val="22"/>
          <w:szCs w:val="22"/>
        </w:rPr>
        <w:t>, dans une logique</w:t>
      </w:r>
      <w:r w:rsidR="0075785E" w:rsidRPr="008E6012">
        <w:rPr>
          <w:rFonts w:ascii="Arial" w:hAnsi="Arial" w:cs="Arial"/>
          <w:sz w:val="22"/>
          <w:szCs w:val="22"/>
        </w:rPr>
        <w:t xml:space="preserve"> </w:t>
      </w:r>
      <w:r w:rsidR="00471C32" w:rsidRPr="00054699">
        <w:rPr>
          <w:rFonts w:ascii="Arial" w:hAnsi="Arial" w:cs="Arial"/>
          <w:sz w:val="22"/>
          <w:szCs w:val="22"/>
        </w:rPr>
        <w:t>globale d’intervention (accompagnement à 360°)</w:t>
      </w:r>
      <w:r w:rsidR="00527A0B" w:rsidRPr="00054699">
        <w:rPr>
          <w:rFonts w:ascii="Arial" w:hAnsi="Arial" w:cs="Arial"/>
          <w:sz w:val="22"/>
          <w:szCs w:val="22"/>
        </w:rPr>
        <w:t xml:space="preserve">, </w:t>
      </w:r>
      <w:r w:rsidR="00054699" w:rsidRPr="00054699">
        <w:rPr>
          <w:rFonts w:ascii="Arial" w:hAnsi="Arial" w:cs="Arial"/>
          <w:sz w:val="22"/>
          <w:szCs w:val="22"/>
        </w:rPr>
        <w:t xml:space="preserve">et </w:t>
      </w:r>
      <w:r w:rsidR="00527A0B" w:rsidRPr="00054699">
        <w:rPr>
          <w:rFonts w:ascii="Arial" w:hAnsi="Arial" w:cs="Arial"/>
          <w:sz w:val="22"/>
          <w:szCs w:val="22"/>
        </w:rPr>
        <w:t>de</w:t>
      </w:r>
      <w:r w:rsidR="00471C32" w:rsidRPr="00054699">
        <w:rPr>
          <w:rFonts w:ascii="Arial" w:hAnsi="Arial" w:cs="Arial"/>
          <w:sz w:val="22"/>
          <w:szCs w:val="22"/>
        </w:rPr>
        <w:t xml:space="preserve"> valoriser les synergies d’acteurs en direction des familles</w:t>
      </w:r>
      <w:r w:rsidR="00AE749B" w:rsidRPr="00054699">
        <w:rPr>
          <w:rFonts w:ascii="Arial" w:hAnsi="Arial" w:cs="Arial"/>
          <w:sz w:val="22"/>
          <w:szCs w:val="22"/>
        </w:rPr>
        <w:t>.</w:t>
      </w:r>
    </w:p>
    <w:p w14:paraId="55EC504B" w14:textId="04040D52" w:rsidR="00D34AD5" w:rsidRDefault="00D34AD5" w:rsidP="1B88BB15">
      <w:pPr>
        <w:spacing w:line="259" w:lineRule="auto"/>
        <w:jc w:val="both"/>
        <w:rPr>
          <w:rFonts w:ascii="Arial" w:hAnsi="Arial" w:cs="Arial"/>
          <w:color w:val="0070C0"/>
          <w:sz w:val="22"/>
          <w:szCs w:val="22"/>
        </w:rPr>
      </w:pPr>
    </w:p>
    <w:p w14:paraId="443F8642" w14:textId="5BDD9389" w:rsidR="00527A0B" w:rsidRDefault="00A24036">
      <w:pPr>
        <w:rPr>
          <w:rFonts w:ascii="Arial" w:hAnsi="Arial" w:cs="Arial"/>
          <w:sz w:val="22"/>
          <w:szCs w:val="22"/>
        </w:rPr>
      </w:pPr>
      <w:r>
        <w:rPr>
          <w:rFonts w:ascii="Arial" w:hAnsi="Arial"/>
          <w:b/>
          <w:noProof/>
        </w:rPr>
        <w:drawing>
          <wp:anchor distT="0" distB="0" distL="114300" distR="114300" simplePos="0" relativeHeight="251670528" behindDoc="0" locked="0" layoutInCell="0" allowOverlap="1" wp14:anchorId="473F301F" wp14:editId="2BD6FBB5">
            <wp:simplePos x="0" y="0"/>
            <wp:positionH relativeFrom="margin">
              <wp:align>center</wp:align>
            </wp:positionH>
            <wp:positionV relativeFrom="paragraph">
              <wp:posOffset>193675</wp:posOffset>
            </wp:positionV>
            <wp:extent cx="739775" cy="108585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A0B">
        <w:rPr>
          <w:rFonts w:ascii="Arial" w:hAnsi="Arial" w:cs="Arial"/>
          <w:sz w:val="22"/>
          <w:szCs w:val="22"/>
        </w:rPr>
        <w:br w:type="page"/>
      </w:r>
    </w:p>
    <w:p w14:paraId="0571DEF1" w14:textId="4A5F03D0" w:rsidR="708E3A26" w:rsidRDefault="00580081" w:rsidP="1B88BB15">
      <w:pPr>
        <w:tabs>
          <w:tab w:val="left" w:pos="426"/>
        </w:tabs>
        <w:spacing w:line="259" w:lineRule="auto"/>
        <w:jc w:val="both"/>
        <w:rPr>
          <w:rFonts w:ascii="Arial" w:hAnsi="Arial" w:cs="Arial"/>
          <w:sz w:val="22"/>
          <w:szCs w:val="22"/>
        </w:rPr>
      </w:pPr>
      <w:r>
        <w:rPr>
          <w:rFonts w:ascii="Arial" w:hAnsi="Arial"/>
          <w:b/>
          <w:bCs/>
          <w:noProof/>
          <w:sz w:val="32"/>
          <w:szCs w:val="32"/>
        </w:rPr>
        <w:lastRenderedPageBreak/>
        <mc:AlternateContent>
          <mc:Choice Requires="wps">
            <w:drawing>
              <wp:anchor distT="0" distB="0" distL="114300" distR="114300" simplePos="0" relativeHeight="251666432" behindDoc="0" locked="0" layoutInCell="1" allowOverlap="1" wp14:anchorId="688919EC" wp14:editId="708597A0">
                <wp:simplePos x="0" y="0"/>
                <wp:positionH relativeFrom="margin">
                  <wp:align>left</wp:align>
                </wp:positionH>
                <wp:positionV relativeFrom="paragraph">
                  <wp:posOffset>-375920</wp:posOffset>
                </wp:positionV>
                <wp:extent cx="6631940" cy="284671"/>
                <wp:effectExtent l="0" t="0" r="0" b="1270"/>
                <wp:wrapNone/>
                <wp:docPr id="3" name="Zone de texte 3"/>
                <wp:cNvGraphicFramePr/>
                <a:graphic xmlns:a="http://schemas.openxmlformats.org/drawingml/2006/main">
                  <a:graphicData uri="http://schemas.microsoft.com/office/word/2010/wordprocessingShape">
                    <wps:wsp>
                      <wps:cNvSpPr txBox="1"/>
                      <wps:spPr>
                        <a:xfrm>
                          <a:off x="0" y="0"/>
                          <a:ext cx="6631940" cy="284671"/>
                        </a:xfrm>
                        <a:prstGeom prst="rect">
                          <a:avLst/>
                        </a:prstGeom>
                        <a:solidFill>
                          <a:srgbClr val="0066B1"/>
                        </a:solidFill>
                        <a:ln w="6350">
                          <a:noFill/>
                        </a:ln>
                      </wps:spPr>
                      <wps:txbx>
                        <w:txbxContent>
                          <w:p w14:paraId="6F31A9DE" w14:textId="77777777" w:rsidR="00580081" w:rsidRDefault="00580081" w:rsidP="0058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919EC" id="Zone de texte 3" o:spid="_x0000_s1028" type="#_x0000_t202" style="position:absolute;left:0;text-align:left;margin-left:0;margin-top:-29.6pt;width:522.2pt;height:2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" fillcolor="#0066b1" stroked="f" strokeweight=".5pt">
                <v:textbox>
                  <w:txbxContent>
                    <w:p w14:paraId="6F31A9DE" w14:textId="77777777" w:rsidR="00580081" w:rsidRDefault="00580081" w:rsidP="00580081"/>
                  </w:txbxContent>
                </v:textbox>
                <w10:wrap anchorx="margin"/>
              </v:shape>
            </w:pict>
          </mc:Fallback>
        </mc:AlternateContent>
      </w:r>
      <w:r w:rsidR="708E3A26" w:rsidRPr="00096C18">
        <w:rPr>
          <w:rFonts w:ascii="Arial" w:hAnsi="Arial" w:cs="Arial"/>
          <w:sz w:val="22"/>
          <w:szCs w:val="22"/>
        </w:rPr>
        <w:t>Cet appel à projets s'inscrit dans</w:t>
      </w:r>
      <w:r w:rsidR="0000341B" w:rsidRPr="00096C18">
        <w:rPr>
          <w:rFonts w:ascii="Arial" w:hAnsi="Arial" w:cs="Arial"/>
          <w:sz w:val="22"/>
          <w:szCs w:val="22"/>
        </w:rPr>
        <w:t> :</w:t>
      </w:r>
    </w:p>
    <w:p w14:paraId="4441C27E" w14:textId="77777777" w:rsidR="000679B4" w:rsidRPr="00096C18" w:rsidRDefault="000679B4" w:rsidP="1B88BB15">
      <w:pPr>
        <w:tabs>
          <w:tab w:val="left" w:pos="426"/>
        </w:tabs>
        <w:spacing w:line="259" w:lineRule="auto"/>
        <w:jc w:val="both"/>
        <w:rPr>
          <w:rFonts w:ascii="Arial" w:hAnsi="Arial" w:cs="Arial"/>
          <w:sz w:val="22"/>
          <w:szCs w:val="22"/>
        </w:rPr>
      </w:pPr>
    </w:p>
    <w:p w14:paraId="2CF6B8FE" w14:textId="35D14FB7" w:rsidR="39B2335B" w:rsidRPr="00096C18" w:rsidRDefault="0000341B" w:rsidP="001A309A">
      <w:pPr>
        <w:pStyle w:val="Paragraphedeliste"/>
        <w:numPr>
          <w:ilvl w:val="0"/>
          <w:numId w:val="2"/>
        </w:numPr>
        <w:tabs>
          <w:tab w:val="left" w:pos="426"/>
        </w:tabs>
        <w:spacing w:line="259" w:lineRule="auto"/>
        <w:jc w:val="both"/>
        <w:rPr>
          <w:rFonts w:ascii="Calibri" w:eastAsia="Calibri" w:hAnsi="Calibri" w:cs="Calibri"/>
          <w:sz w:val="22"/>
          <w:szCs w:val="22"/>
        </w:rPr>
      </w:pPr>
      <w:r w:rsidRPr="00096C18">
        <w:rPr>
          <w:rFonts w:ascii="Arial" w:hAnsi="Arial" w:cs="Arial"/>
          <w:sz w:val="22"/>
          <w:szCs w:val="22"/>
        </w:rPr>
        <w:t>Les orientations stratégiques de la COG 2</w:t>
      </w:r>
      <w:r w:rsidR="39B2335B" w:rsidRPr="00096C18">
        <w:rPr>
          <w:rFonts w:ascii="Arial" w:hAnsi="Arial" w:cs="Arial"/>
          <w:sz w:val="22"/>
          <w:szCs w:val="22"/>
        </w:rPr>
        <w:t>018-2022</w:t>
      </w:r>
      <w:r w:rsidRPr="00096C18">
        <w:rPr>
          <w:rFonts w:ascii="Arial" w:hAnsi="Arial" w:cs="Arial"/>
          <w:sz w:val="22"/>
          <w:szCs w:val="22"/>
        </w:rPr>
        <w:t xml:space="preserve"> de la Branche Famille</w:t>
      </w:r>
    </w:p>
    <w:p w14:paraId="7942E27C" w14:textId="432EFF54" w:rsidR="39B2335B" w:rsidRPr="000679B4" w:rsidRDefault="0000341B" w:rsidP="001A309A">
      <w:pPr>
        <w:pStyle w:val="Paragraphedeliste"/>
        <w:numPr>
          <w:ilvl w:val="0"/>
          <w:numId w:val="2"/>
        </w:numPr>
        <w:spacing w:line="259" w:lineRule="auto"/>
        <w:jc w:val="both"/>
        <w:rPr>
          <w:rFonts w:ascii="Arial" w:eastAsia="Arial" w:hAnsi="Arial" w:cs="Arial"/>
          <w:sz w:val="22"/>
          <w:szCs w:val="22"/>
        </w:rPr>
      </w:pPr>
      <w:r w:rsidRPr="00096C18">
        <w:rPr>
          <w:rFonts w:ascii="Arial" w:hAnsi="Arial" w:cs="Arial"/>
          <w:sz w:val="22"/>
          <w:szCs w:val="22"/>
        </w:rPr>
        <w:t xml:space="preserve">Le </w:t>
      </w:r>
      <w:r w:rsidR="39B2335B" w:rsidRPr="00096C18">
        <w:rPr>
          <w:rFonts w:ascii="Arial" w:hAnsi="Arial" w:cs="Arial"/>
          <w:sz w:val="22"/>
          <w:szCs w:val="22"/>
        </w:rPr>
        <w:t>Schéma départemental des services aux familles et de l’animation de la vie sociale, 2021-2023</w:t>
      </w:r>
    </w:p>
    <w:p w14:paraId="0B5D0FD3" w14:textId="1A9A016E" w:rsidR="000679B4" w:rsidRPr="00096C18" w:rsidRDefault="000679B4" w:rsidP="001A309A">
      <w:pPr>
        <w:pStyle w:val="Paragraphedeliste"/>
        <w:numPr>
          <w:ilvl w:val="0"/>
          <w:numId w:val="2"/>
        </w:numPr>
        <w:spacing w:line="259" w:lineRule="auto"/>
        <w:jc w:val="both"/>
        <w:rPr>
          <w:rFonts w:ascii="Arial" w:eastAsia="Arial" w:hAnsi="Arial" w:cs="Arial"/>
          <w:sz w:val="22"/>
          <w:szCs w:val="22"/>
        </w:rPr>
      </w:pPr>
      <w:r>
        <w:rPr>
          <w:rFonts w:ascii="Arial" w:hAnsi="Arial" w:cs="Arial"/>
          <w:sz w:val="22"/>
          <w:szCs w:val="22"/>
        </w:rPr>
        <w:t>Les conventions territoriales globales</w:t>
      </w:r>
      <w:r w:rsidR="00F51EB8">
        <w:rPr>
          <w:rFonts w:ascii="Arial" w:hAnsi="Arial" w:cs="Arial"/>
          <w:sz w:val="22"/>
          <w:szCs w:val="22"/>
        </w:rPr>
        <w:t xml:space="preserve"> signées entre la Caf et les communes</w:t>
      </w:r>
    </w:p>
    <w:p w14:paraId="662493A1" w14:textId="7051FB3F" w:rsidR="006A25DA" w:rsidRPr="00096C18" w:rsidRDefault="006A25DA">
      <w:pPr>
        <w:rPr>
          <w:rFonts w:ascii="Arial" w:eastAsia="Calibri" w:hAnsi="Arial" w:cs="Arial"/>
          <w:sz w:val="22"/>
          <w:szCs w:val="22"/>
          <w:lang w:eastAsia="en-US"/>
        </w:rPr>
      </w:pPr>
    </w:p>
    <w:p w14:paraId="3F6ACB96" w14:textId="6096DEB4" w:rsidR="010A4E37" w:rsidRPr="00103D66" w:rsidRDefault="010A4E37" w:rsidP="009B23C3">
      <w:pPr>
        <w:numPr>
          <w:ilvl w:val="0"/>
          <w:numId w:val="17"/>
        </w:numPr>
        <w:tabs>
          <w:tab w:val="left" w:pos="426"/>
        </w:tabs>
        <w:spacing w:line="276" w:lineRule="auto"/>
        <w:rPr>
          <w:rFonts w:ascii="Arial" w:eastAsia="Calibri" w:hAnsi="Arial" w:cs="Arial"/>
          <w:b/>
          <w:bCs/>
          <w:color w:val="3DBF97"/>
          <w:sz w:val="22"/>
          <w:szCs w:val="22"/>
          <w:u w:val="single"/>
          <w:lang w:eastAsia="en-US"/>
        </w:rPr>
      </w:pPr>
      <w:r w:rsidRPr="00103D66">
        <w:rPr>
          <w:rFonts w:ascii="Arial" w:eastAsia="Calibri" w:hAnsi="Arial" w:cs="Arial"/>
          <w:b/>
          <w:bCs/>
          <w:color w:val="3DBF97"/>
          <w:sz w:val="22"/>
          <w:szCs w:val="22"/>
          <w:u w:val="single"/>
          <w:lang w:eastAsia="en-US"/>
        </w:rPr>
        <w:t>Les structures éligibles</w:t>
      </w:r>
    </w:p>
    <w:p w14:paraId="45FB0818" w14:textId="77777777" w:rsidR="009C042C" w:rsidRPr="00096C18" w:rsidRDefault="009C042C" w:rsidP="66546657">
      <w:pPr>
        <w:spacing w:line="276" w:lineRule="auto"/>
        <w:jc w:val="both"/>
        <w:rPr>
          <w:rFonts w:ascii="Arial" w:eastAsia="Calibri" w:hAnsi="Arial" w:cs="Arial"/>
          <w:strike/>
          <w:sz w:val="22"/>
          <w:szCs w:val="22"/>
          <w:lang w:eastAsia="en-US"/>
        </w:rPr>
      </w:pPr>
    </w:p>
    <w:p w14:paraId="37C9BB1E" w14:textId="6A7B7594" w:rsidR="00A60D17" w:rsidRPr="00A60D17" w:rsidRDefault="010A4E37" w:rsidP="001A309A">
      <w:pPr>
        <w:pStyle w:val="Paragraphedeliste"/>
        <w:numPr>
          <w:ilvl w:val="0"/>
          <w:numId w:val="1"/>
        </w:numPr>
        <w:spacing w:line="276" w:lineRule="auto"/>
        <w:jc w:val="both"/>
        <w:rPr>
          <w:rFonts w:ascii="Calibri" w:eastAsia="Calibri" w:hAnsi="Calibri" w:cs="Calibri"/>
          <w:sz w:val="22"/>
          <w:szCs w:val="22"/>
          <w:lang w:eastAsia="en-US"/>
        </w:rPr>
      </w:pPr>
      <w:r w:rsidRPr="00096C18">
        <w:rPr>
          <w:rFonts w:ascii="Arial" w:eastAsia="Calibri" w:hAnsi="Arial" w:cs="Arial"/>
          <w:sz w:val="22"/>
          <w:szCs w:val="22"/>
          <w:lang w:eastAsia="en-US"/>
        </w:rPr>
        <w:t xml:space="preserve">Les </w:t>
      </w:r>
      <w:r w:rsidR="00BA6770">
        <w:rPr>
          <w:rFonts w:ascii="Arial" w:eastAsia="Calibri" w:hAnsi="Arial" w:cs="Arial"/>
          <w:sz w:val="22"/>
          <w:szCs w:val="22"/>
          <w:lang w:eastAsia="en-US"/>
        </w:rPr>
        <w:t xml:space="preserve">collectivités territoriales et associations loi 1901. </w:t>
      </w:r>
    </w:p>
    <w:p w14:paraId="17A5244F" w14:textId="2E90A67E" w:rsidR="006E3C67" w:rsidRPr="00096C18" w:rsidRDefault="00A60D17" w:rsidP="001A309A">
      <w:pPr>
        <w:pStyle w:val="Paragraphedeliste"/>
        <w:numPr>
          <w:ilvl w:val="0"/>
          <w:numId w:val="1"/>
        </w:numPr>
        <w:spacing w:line="276" w:lineRule="auto"/>
        <w:jc w:val="both"/>
        <w:rPr>
          <w:rFonts w:ascii="Calibri" w:eastAsia="Calibri" w:hAnsi="Calibri" w:cs="Calibri"/>
          <w:sz w:val="22"/>
          <w:szCs w:val="22"/>
          <w:lang w:eastAsia="en-US"/>
        </w:rPr>
      </w:pPr>
      <w:r>
        <w:rPr>
          <w:rFonts w:ascii="Arial" w:eastAsia="Calibri" w:hAnsi="Arial" w:cs="Arial"/>
          <w:sz w:val="22"/>
          <w:szCs w:val="22"/>
          <w:lang w:eastAsia="en-US"/>
        </w:rPr>
        <w:t>Les s</w:t>
      </w:r>
      <w:r w:rsidRPr="00096C18">
        <w:rPr>
          <w:rFonts w:ascii="Arial" w:eastAsia="Calibri" w:hAnsi="Arial" w:cs="Arial"/>
          <w:sz w:val="22"/>
          <w:szCs w:val="22"/>
          <w:lang w:eastAsia="en-US"/>
        </w:rPr>
        <w:t xml:space="preserve">tructures de droits communs </w:t>
      </w:r>
      <w:r>
        <w:rPr>
          <w:rFonts w:ascii="Arial" w:eastAsia="Calibri" w:hAnsi="Arial" w:cs="Arial"/>
          <w:sz w:val="22"/>
          <w:szCs w:val="22"/>
          <w:lang w:eastAsia="en-US"/>
        </w:rPr>
        <w:t>(</w:t>
      </w:r>
      <w:r w:rsidR="005552B7" w:rsidRPr="00096C18">
        <w:rPr>
          <w:rFonts w:ascii="Arial" w:eastAsia="Calibri" w:hAnsi="Arial" w:cs="Arial"/>
          <w:sz w:val="22"/>
          <w:szCs w:val="22"/>
          <w:lang w:eastAsia="en-US"/>
        </w:rPr>
        <w:t>accueils de loisirs sans hébergement (ALSH) déclarés auprès d</w:t>
      </w:r>
      <w:r w:rsidR="00C6697A" w:rsidRPr="00096C18">
        <w:rPr>
          <w:rFonts w:ascii="Arial" w:eastAsia="Calibri" w:hAnsi="Arial" w:cs="Arial"/>
          <w:sz w:val="22"/>
          <w:szCs w:val="22"/>
          <w:lang w:eastAsia="en-US"/>
        </w:rPr>
        <w:t>u</w:t>
      </w:r>
      <w:r w:rsidR="005552B7" w:rsidRPr="00096C18">
        <w:rPr>
          <w:rFonts w:ascii="Arial" w:eastAsia="Calibri" w:hAnsi="Arial" w:cs="Arial"/>
          <w:sz w:val="22"/>
          <w:szCs w:val="22"/>
          <w:lang w:eastAsia="en-US"/>
        </w:rPr>
        <w:t xml:space="preserve"> SDJES</w:t>
      </w:r>
      <w:r>
        <w:rPr>
          <w:rFonts w:ascii="Arial" w:eastAsia="Calibri" w:hAnsi="Arial" w:cs="Arial"/>
          <w:sz w:val="22"/>
          <w:szCs w:val="22"/>
          <w:lang w:eastAsia="en-US"/>
        </w:rPr>
        <w:t>).</w:t>
      </w:r>
    </w:p>
    <w:p w14:paraId="5B2F5747" w14:textId="24FB0F4C" w:rsidR="1B88BB15" w:rsidRPr="00E97EEA" w:rsidRDefault="00A17020" w:rsidP="00A17020">
      <w:pPr>
        <w:pStyle w:val="Paragraphedeliste"/>
        <w:numPr>
          <w:ilvl w:val="0"/>
          <w:numId w:val="1"/>
        </w:numPr>
        <w:spacing w:line="276" w:lineRule="auto"/>
        <w:jc w:val="both"/>
        <w:rPr>
          <w:rFonts w:ascii="Calibri" w:eastAsia="Calibri" w:hAnsi="Calibri" w:cs="Calibri"/>
          <w:sz w:val="22"/>
          <w:szCs w:val="22"/>
          <w:lang w:eastAsia="en-US"/>
        </w:rPr>
      </w:pPr>
      <w:r w:rsidRPr="00A17020">
        <w:rPr>
          <w:rFonts w:ascii="Arial" w:eastAsia="Calibri" w:hAnsi="Arial" w:cs="Arial"/>
          <w:sz w:val="22"/>
          <w:szCs w:val="22"/>
          <w:lang w:eastAsia="en-US"/>
        </w:rPr>
        <w:t>Les acteurs de la société civile impliqués pour construire, avec les personnes en situation</w:t>
      </w:r>
      <w:r w:rsidR="00E93BD3">
        <w:rPr>
          <w:rFonts w:ascii="Arial" w:eastAsia="Calibri" w:hAnsi="Arial" w:cs="Arial"/>
          <w:sz w:val="22"/>
          <w:szCs w:val="22"/>
          <w:lang w:eastAsia="en-US"/>
        </w:rPr>
        <w:t xml:space="preserve"> </w:t>
      </w:r>
      <w:r w:rsidRPr="00A17020">
        <w:rPr>
          <w:rFonts w:ascii="Arial" w:eastAsia="Calibri" w:hAnsi="Arial" w:cs="Arial"/>
          <w:sz w:val="22"/>
          <w:szCs w:val="22"/>
          <w:lang w:eastAsia="en-US"/>
        </w:rPr>
        <w:t>de handicap et leurs aidants, des solutions d’accompagnement</w:t>
      </w:r>
      <w:r w:rsidR="00E93BD3">
        <w:rPr>
          <w:rFonts w:ascii="Arial" w:eastAsia="Calibri" w:hAnsi="Arial" w:cs="Arial"/>
          <w:sz w:val="22"/>
          <w:szCs w:val="22"/>
          <w:lang w:eastAsia="en-US"/>
        </w:rPr>
        <w:t xml:space="preserve"> adapté</w:t>
      </w:r>
      <w:r w:rsidR="0012634C">
        <w:rPr>
          <w:rFonts w:ascii="Arial" w:eastAsia="Calibri" w:hAnsi="Arial" w:cs="Arial"/>
          <w:sz w:val="22"/>
          <w:szCs w:val="22"/>
          <w:lang w:eastAsia="en-US"/>
        </w:rPr>
        <w:t xml:space="preserve"> </w:t>
      </w:r>
    </w:p>
    <w:p w14:paraId="3697CC92" w14:textId="4FC45381" w:rsidR="00E97EEA" w:rsidRDefault="00E97EEA" w:rsidP="00E97EEA">
      <w:pPr>
        <w:pStyle w:val="Paragraphedeliste"/>
        <w:spacing w:line="276" w:lineRule="auto"/>
        <w:jc w:val="both"/>
        <w:rPr>
          <w:rFonts w:ascii="Arial" w:eastAsia="Calibri" w:hAnsi="Arial" w:cs="Arial"/>
          <w:sz w:val="22"/>
          <w:szCs w:val="22"/>
          <w:lang w:eastAsia="en-US"/>
        </w:rPr>
      </w:pPr>
    </w:p>
    <w:p w14:paraId="3DA41068" w14:textId="247A292A" w:rsidR="00E97EEA" w:rsidRPr="00E93BD3" w:rsidRDefault="00E97EEA" w:rsidP="00E97EEA">
      <w:pPr>
        <w:pStyle w:val="Paragraphedeliste"/>
        <w:spacing w:line="276" w:lineRule="auto"/>
        <w:jc w:val="both"/>
        <w:rPr>
          <w:rFonts w:ascii="Calibri" w:eastAsia="Calibri" w:hAnsi="Calibri" w:cs="Calibri"/>
          <w:sz w:val="22"/>
          <w:szCs w:val="22"/>
          <w:lang w:eastAsia="en-US"/>
        </w:rPr>
      </w:pPr>
      <w:r w:rsidRPr="00F0002F">
        <w:rPr>
          <w:rFonts w:ascii="Arial" w:eastAsia="Calibri" w:hAnsi="Arial" w:cs="Arial"/>
          <w:i/>
          <w:iCs/>
          <w:sz w:val="22"/>
          <w:szCs w:val="22"/>
          <w:lang w:eastAsia="en-US"/>
        </w:rPr>
        <w:t>NB : une priorité sera</w:t>
      </w:r>
      <w:r w:rsidRPr="00F0002F">
        <w:rPr>
          <w:rFonts w:ascii="Arial" w:eastAsia="Calibri" w:hAnsi="Arial" w:cs="Arial"/>
          <w:i/>
          <w:iCs/>
          <w:sz w:val="22"/>
          <w:szCs w:val="22"/>
          <w:lang w:eastAsia="en-US"/>
        </w:rPr>
        <w:tab/>
        <w:t xml:space="preserve"> donnée aux projets n’ayant pas déjà reçu une subvention au titre du Fonds publics et territoire</w:t>
      </w:r>
      <w:r w:rsidR="00F0002F">
        <w:rPr>
          <w:rFonts w:ascii="Arial" w:eastAsia="Calibri" w:hAnsi="Arial" w:cs="Arial"/>
          <w:i/>
          <w:iCs/>
          <w:sz w:val="22"/>
          <w:szCs w:val="22"/>
          <w:lang w:eastAsia="en-US"/>
        </w:rPr>
        <w:t xml:space="preserve"> 2022</w:t>
      </w:r>
      <w:r>
        <w:rPr>
          <w:rFonts w:ascii="Arial" w:eastAsia="Calibri" w:hAnsi="Arial" w:cs="Arial"/>
          <w:sz w:val="22"/>
          <w:szCs w:val="22"/>
          <w:lang w:eastAsia="en-US"/>
        </w:rPr>
        <w:t>.</w:t>
      </w:r>
    </w:p>
    <w:p w14:paraId="6B53A066" w14:textId="77777777" w:rsidR="00E93BD3" w:rsidRPr="00A17020" w:rsidRDefault="00E93BD3" w:rsidP="00E93BD3">
      <w:pPr>
        <w:pStyle w:val="Paragraphedeliste"/>
        <w:spacing w:line="276" w:lineRule="auto"/>
        <w:jc w:val="both"/>
        <w:rPr>
          <w:rFonts w:ascii="Calibri" w:eastAsia="Calibri" w:hAnsi="Calibri" w:cs="Calibri"/>
          <w:sz w:val="22"/>
          <w:szCs w:val="22"/>
          <w:lang w:eastAsia="en-US"/>
        </w:rPr>
      </w:pPr>
    </w:p>
    <w:p w14:paraId="110CD3C2" w14:textId="2E257150" w:rsidR="010A4E37" w:rsidRPr="00103D66" w:rsidRDefault="010A4E37" w:rsidP="009B23C3">
      <w:pPr>
        <w:numPr>
          <w:ilvl w:val="0"/>
          <w:numId w:val="17"/>
        </w:numPr>
        <w:tabs>
          <w:tab w:val="left" w:pos="426"/>
        </w:tabs>
        <w:spacing w:line="276" w:lineRule="auto"/>
        <w:rPr>
          <w:rFonts w:ascii="Arial" w:eastAsia="Calibri" w:hAnsi="Arial" w:cs="Arial"/>
          <w:b/>
          <w:bCs/>
          <w:color w:val="3DBF97"/>
          <w:sz w:val="22"/>
          <w:szCs w:val="22"/>
          <w:u w:val="single"/>
          <w:lang w:eastAsia="en-US"/>
        </w:rPr>
      </w:pPr>
      <w:r w:rsidRPr="00103D66">
        <w:rPr>
          <w:rFonts w:ascii="Arial" w:eastAsia="Calibri" w:hAnsi="Arial" w:cs="Arial"/>
          <w:b/>
          <w:bCs/>
          <w:color w:val="3DBF97"/>
          <w:sz w:val="22"/>
          <w:szCs w:val="22"/>
          <w:u w:val="single"/>
          <w:lang w:eastAsia="en-US"/>
        </w:rPr>
        <w:t>Public-cible</w:t>
      </w:r>
      <w:r w:rsidR="1FF4A0CD" w:rsidRPr="00103D66">
        <w:rPr>
          <w:rFonts w:ascii="Arial" w:eastAsia="Calibri" w:hAnsi="Arial" w:cs="Arial"/>
          <w:b/>
          <w:bCs/>
          <w:color w:val="3DBF97"/>
          <w:sz w:val="22"/>
          <w:szCs w:val="22"/>
          <w:u w:val="single"/>
          <w:lang w:eastAsia="en-US"/>
        </w:rPr>
        <w:t xml:space="preserve"> </w:t>
      </w:r>
    </w:p>
    <w:p w14:paraId="6810FF41" w14:textId="12A2EF64" w:rsidR="1B88BB15" w:rsidRPr="00096C18" w:rsidRDefault="1B88BB15" w:rsidP="1B88BB15">
      <w:pPr>
        <w:spacing w:line="276" w:lineRule="auto"/>
        <w:rPr>
          <w:rFonts w:ascii="Arial" w:eastAsia="Calibri" w:hAnsi="Arial" w:cs="Arial"/>
          <w:sz w:val="22"/>
          <w:szCs w:val="22"/>
          <w:u w:val="single"/>
          <w:lang w:eastAsia="en-US"/>
        </w:rPr>
      </w:pPr>
    </w:p>
    <w:p w14:paraId="1327354B" w14:textId="43108176" w:rsidR="010A4E37" w:rsidRPr="00096C18" w:rsidRDefault="010A4E37" w:rsidP="001A309A">
      <w:pPr>
        <w:numPr>
          <w:ilvl w:val="0"/>
          <w:numId w:val="15"/>
        </w:numPr>
        <w:tabs>
          <w:tab w:val="left" w:pos="426"/>
        </w:tabs>
        <w:spacing w:line="259" w:lineRule="auto"/>
        <w:jc w:val="both"/>
        <w:rPr>
          <w:rFonts w:ascii="Arial" w:eastAsia="Calibri" w:hAnsi="Arial" w:cs="Arial"/>
          <w:sz w:val="22"/>
          <w:szCs w:val="22"/>
          <w:u w:val="single"/>
          <w:lang w:eastAsia="en-US"/>
        </w:rPr>
      </w:pPr>
      <w:r w:rsidRPr="00096C18">
        <w:rPr>
          <w:rFonts w:ascii="Arial" w:eastAsia="Calibri" w:hAnsi="Arial" w:cs="Arial"/>
          <w:sz w:val="22"/>
          <w:szCs w:val="22"/>
          <w:lang w:eastAsia="en-US"/>
        </w:rPr>
        <w:t xml:space="preserve">Les </w:t>
      </w:r>
      <w:r w:rsidR="005552B7" w:rsidRPr="00096C18">
        <w:rPr>
          <w:rFonts w:ascii="Arial" w:eastAsia="Calibri" w:hAnsi="Arial" w:cs="Arial"/>
          <w:sz w:val="22"/>
          <w:szCs w:val="22"/>
          <w:lang w:eastAsia="en-US"/>
        </w:rPr>
        <w:t>familles ayant des enfants, jeunes adultes et adultes porteurs de handicap</w:t>
      </w:r>
    </w:p>
    <w:p w14:paraId="5F8019EE" w14:textId="22F096AA" w:rsidR="1B88BB15" w:rsidRPr="00CA74EF" w:rsidRDefault="7C17A103" w:rsidP="00D904DD">
      <w:pPr>
        <w:numPr>
          <w:ilvl w:val="0"/>
          <w:numId w:val="15"/>
        </w:numPr>
        <w:tabs>
          <w:tab w:val="left" w:pos="426"/>
        </w:tabs>
        <w:spacing w:line="276" w:lineRule="auto"/>
        <w:jc w:val="both"/>
        <w:rPr>
          <w:rFonts w:ascii="Arial" w:eastAsia="Calibri" w:hAnsi="Arial" w:cs="Arial"/>
          <w:sz w:val="22"/>
          <w:szCs w:val="22"/>
          <w:u w:val="single"/>
          <w:lang w:eastAsia="en-US"/>
        </w:rPr>
      </w:pPr>
      <w:r w:rsidRPr="00CA74EF">
        <w:rPr>
          <w:rFonts w:ascii="Arial" w:eastAsia="Calibri" w:hAnsi="Arial" w:cs="Arial"/>
          <w:sz w:val="22"/>
          <w:szCs w:val="22"/>
          <w:lang w:eastAsia="en-US"/>
        </w:rPr>
        <w:t xml:space="preserve">Les </w:t>
      </w:r>
      <w:r w:rsidR="006A66CD">
        <w:rPr>
          <w:rFonts w:ascii="Arial" w:eastAsia="Calibri" w:hAnsi="Arial" w:cs="Arial"/>
          <w:sz w:val="22"/>
          <w:szCs w:val="22"/>
          <w:lang w:eastAsia="en-US"/>
        </w:rPr>
        <w:t>p</w:t>
      </w:r>
      <w:r w:rsidRPr="00CA74EF">
        <w:rPr>
          <w:rFonts w:ascii="Arial" w:eastAsia="Calibri" w:hAnsi="Arial" w:cs="Arial"/>
          <w:sz w:val="22"/>
          <w:szCs w:val="22"/>
          <w:lang w:eastAsia="en-US"/>
        </w:rPr>
        <w:t>rofessionnels</w:t>
      </w:r>
      <w:r w:rsidR="005552B7" w:rsidRPr="00CA74EF">
        <w:rPr>
          <w:rFonts w:ascii="Arial" w:eastAsia="Calibri" w:hAnsi="Arial" w:cs="Arial"/>
          <w:sz w:val="22"/>
          <w:szCs w:val="22"/>
          <w:lang w:eastAsia="en-US"/>
        </w:rPr>
        <w:t xml:space="preserve"> accueillant ou accompagnant</w:t>
      </w:r>
      <w:r w:rsidR="00CF7424">
        <w:rPr>
          <w:rFonts w:ascii="Arial" w:eastAsia="Calibri" w:hAnsi="Arial" w:cs="Arial"/>
          <w:sz w:val="22"/>
          <w:szCs w:val="22"/>
          <w:lang w:eastAsia="en-US"/>
        </w:rPr>
        <w:t xml:space="preserve"> </w:t>
      </w:r>
      <w:r w:rsidR="005552B7" w:rsidRPr="00CA74EF">
        <w:rPr>
          <w:rFonts w:ascii="Arial" w:eastAsia="Calibri" w:hAnsi="Arial" w:cs="Arial"/>
          <w:sz w:val="22"/>
          <w:szCs w:val="22"/>
          <w:lang w:eastAsia="en-US"/>
        </w:rPr>
        <w:t>des enfants, jeunes adultes et adultes porteurs de handicap.</w:t>
      </w:r>
      <w:r w:rsidR="00C6697A" w:rsidRPr="00CA74EF">
        <w:rPr>
          <w:rFonts w:ascii="Arial" w:eastAsia="Calibri" w:hAnsi="Arial" w:cs="Arial"/>
          <w:sz w:val="22"/>
          <w:szCs w:val="22"/>
          <w:lang w:eastAsia="en-US"/>
        </w:rPr>
        <w:t xml:space="preserve"> </w:t>
      </w:r>
    </w:p>
    <w:p w14:paraId="67948755" w14:textId="77777777" w:rsidR="00F51634" w:rsidRPr="00CA74EF" w:rsidRDefault="00F51634" w:rsidP="00CA74EF">
      <w:pPr>
        <w:tabs>
          <w:tab w:val="left" w:pos="426"/>
        </w:tabs>
        <w:spacing w:line="276" w:lineRule="auto"/>
        <w:ind w:left="720"/>
        <w:jc w:val="both"/>
        <w:rPr>
          <w:rFonts w:ascii="Arial" w:eastAsia="Calibri" w:hAnsi="Arial" w:cs="Arial"/>
          <w:sz w:val="22"/>
          <w:szCs w:val="22"/>
          <w:u w:val="single"/>
          <w:lang w:eastAsia="en-US"/>
        </w:rPr>
      </w:pPr>
    </w:p>
    <w:p w14:paraId="16E863E3" w14:textId="03138F89" w:rsidR="0057434F" w:rsidRPr="00103D66" w:rsidRDefault="0057434F" w:rsidP="009B23C3">
      <w:pPr>
        <w:numPr>
          <w:ilvl w:val="0"/>
          <w:numId w:val="17"/>
        </w:numPr>
        <w:tabs>
          <w:tab w:val="left" w:pos="426"/>
        </w:tabs>
        <w:spacing w:line="276" w:lineRule="auto"/>
        <w:rPr>
          <w:rFonts w:ascii="Arial" w:eastAsia="Calibri" w:hAnsi="Arial" w:cs="Arial"/>
          <w:b/>
          <w:bCs/>
          <w:color w:val="3DBF97"/>
          <w:sz w:val="22"/>
          <w:szCs w:val="22"/>
          <w:u w:val="single"/>
          <w:lang w:eastAsia="en-US"/>
        </w:rPr>
      </w:pPr>
      <w:r w:rsidRPr="00103D66">
        <w:rPr>
          <w:rFonts w:ascii="Arial" w:eastAsia="Calibri" w:hAnsi="Arial" w:cs="Arial"/>
          <w:b/>
          <w:bCs/>
          <w:color w:val="3DBF97"/>
          <w:sz w:val="22"/>
          <w:szCs w:val="22"/>
          <w:u w:val="single"/>
          <w:lang w:eastAsia="en-US"/>
        </w:rPr>
        <w:t xml:space="preserve">Les </w:t>
      </w:r>
      <w:r w:rsidR="34DD65B0" w:rsidRPr="00103D66">
        <w:rPr>
          <w:rFonts w:ascii="Arial" w:eastAsia="Calibri" w:hAnsi="Arial" w:cs="Arial"/>
          <w:b/>
          <w:bCs/>
          <w:color w:val="3DBF97"/>
          <w:sz w:val="22"/>
          <w:szCs w:val="22"/>
          <w:u w:val="single"/>
          <w:lang w:eastAsia="en-US"/>
        </w:rPr>
        <w:t xml:space="preserve">types de projets </w:t>
      </w:r>
      <w:r w:rsidRPr="00103D66">
        <w:rPr>
          <w:rFonts w:ascii="Arial" w:eastAsia="Calibri" w:hAnsi="Arial" w:cs="Arial"/>
          <w:b/>
          <w:bCs/>
          <w:color w:val="3DBF97"/>
          <w:sz w:val="22"/>
          <w:szCs w:val="22"/>
          <w:u w:val="single"/>
          <w:lang w:eastAsia="en-US"/>
        </w:rPr>
        <w:t>éligibles</w:t>
      </w:r>
      <w:r w:rsidR="00D67CC0" w:rsidRPr="00103D66">
        <w:rPr>
          <w:rFonts w:ascii="Arial" w:eastAsia="Calibri" w:hAnsi="Arial" w:cs="Arial"/>
          <w:b/>
          <w:bCs/>
          <w:color w:val="3DBF97"/>
          <w:sz w:val="22"/>
          <w:szCs w:val="22"/>
          <w:u w:val="single"/>
          <w:lang w:eastAsia="en-US"/>
        </w:rPr>
        <w:t> </w:t>
      </w:r>
      <w:r w:rsidR="007D2EF1" w:rsidRPr="00103D66">
        <w:rPr>
          <w:rFonts w:ascii="Arial" w:eastAsia="Calibri" w:hAnsi="Arial" w:cs="Arial"/>
          <w:b/>
          <w:bCs/>
          <w:color w:val="3DBF97"/>
          <w:sz w:val="22"/>
          <w:szCs w:val="22"/>
          <w:u w:val="single"/>
          <w:lang w:eastAsia="en-US"/>
        </w:rPr>
        <w:t>(possibilité de répondre aux deux volets)</w:t>
      </w:r>
    </w:p>
    <w:p w14:paraId="4B6EF0F6" w14:textId="52A557E9" w:rsidR="18C8E66B" w:rsidRPr="00096C18" w:rsidRDefault="18C8E66B" w:rsidP="1B88BB15">
      <w:pPr>
        <w:spacing w:line="276" w:lineRule="auto"/>
        <w:rPr>
          <w:rFonts w:ascii="Arial" w:eastAsia="Calibri" w:hAnsi="Arial" w:cs="Arial"/>
          <w:sz w:val="22"/>
          <w:szCs w:val="22"/>
          <w:u w:val="single"/>
          <w:lang w:eastAsia="en-US"/>
        </w:rPr>
      </w:pPr>
    </w:p>
    <w:p w14:paraId="3AE7468F" w14:textId="152180E9" w:rsidR="006E3C67" w:rsidRPr="00096C18" w:rsidRDefault="64614A9D" w:rsidP="00096C18">
      <w:pPr>
        <w:spacing w:line="276" w:lineRule="auto"/>
        <w:ind w:left="720"/>
        <w:jc w:val="both"/>
        <w:rPr>
          <w:rFonts w:ascii="Arial" w:eastAsia="Calibri" w:hAnsi="Arial" w:cs="Arial"/>
          <w:b/>
          <w:bCs/>
          <w:i/>
          <w:iCs/>
          <w:sz w:val="22"/>
          <w:szCs w:val="22"/>
          <w:lang w:eastAsia="en-US"/>
        </w:rPr>
      </w:pPr>
      <w:r w:rsidRPr="00D1722C">
        <w:rPr>
          <w:rFonts w:ascii="Arial" w:eastAsia="Calibri" w:hAnsi="Arial" w:cs="Arial"/>
          <w:b/>
          <w:bCs/>
          <w:sz w:val="22"/>
          <w:szCs w:val="22"/>
          <w:lang w:eastAsia="en-US"/>
        </w:rPr>
        <w:t xml:space="preserve">1er volet : </w:t>
      </w:r>
      <w:r w:rsidR="006E3C67" w:rsidRPr="00D1722C">
        <w:rPr>
          <w:rFonts w:ascii="Arial" w:eastAsia="Calibri" w:hAnsi="Arial" w:cs="Arial"/>
          <w:b/>
          <w:bCs/>
          <w:sz w:val="22"/>
          <w:szCs w:val="22"/>
          <w:lang w:eastAsia="en-US"/>
        </w:rPr>
        <w:t>Accompagner les partenaires dans la promotion des dispositifs visant à rendre visibles les actions en faveur de l'inclusion des personnes</w:t>
      </w:r>
      <w:r w:rsidR="0034492A" w:rsidRPr="00D1722C">
        <w:rPr>
          <w:rFonts w:ascii="Arial" w:eastAsia="Calibri" w:hAnsi="Arial" w:cs="Arial"/>
          <w:b/>
          <w:bCs/>
          <w:sz w:val="22"/>
          <w:szCs w:val="22"/>
          <w:lang w:eastAsia="en-US"/>
        </w:rPr>
        <w:t xml:space="preserve"> handicapées</w:t>
      </w:r>
      <w:r w:rsidR="002E7077" w:rsidRPr="00D1722C">
        <w:rPr>
          <w:rFonts w:ascii="Arial" w:eastAsia="Calibri" w:hAnsi="Arial" w:cs="Arial"/>
          <w:b/>
          <w:bCs/>
          <w:sz w:val="22"/>
          <w:szCs w:val="22"/>
          <w:lang w:eastAsia="en-US"/>
        </w:rPr>
        <w:t xml:space="preserve"> et soutenir la coordination des acteurs sur un territoire</w:t>
      </w:r>
      <w:r w:rsidR="0034492A">
        <w:rPr>
          <w:rFonts w:ascii="Arial" w:eastAsia="Calibri" w:hAnsi="Arial" w:cs="Arial"/>
          <w:b/>
          <w:bCs/>
          <w:i/>
          <w:iCs/>
          <w:sz w:val="22"/>
          <w:szCs w:val="22"/>
          <w:lang w:eastAsia="en-US"/>
        </w:rPr>
        <w:t>.</w:t>
      </w:r>
    </w:p>
    <w:p w14:paraId="1D373899" w14:textId="549D5BDD" w:rsidR="03B0B201" w:rsidRPr="00096C18" w:rsidRDefault="03B0B201" w:rsidP="00B75021">
      <w:pPr>
        <w:spacing w:line="276" w:lineRule="auto"/>
        <w:rPr>
          <w:rFonts w:ascii="Arial" w:eastAsia="Calibri" w:hAnsi="Arial" w:cs="Arial"/>
          <w:sz w:val="22"/>
          <w:szCs w:val="22"/>
          <w:lang w:eastAsia="en-US"/>
        </w:rPr>
      </w:pPr>
    </w:p>
    <w:p w14:paraId="6C6EF529" w14:textId="6FD78902" w:rsidR="006E3C67" w:rsidRPr="00096C18" w:rsidRDefault="006E3C67" w:rsidP="001A309A">
      <w:pPr>
        <w:numPr>
          <w:ilvl w:val="0"/>
          <w:numId w:val="19"/>
        </w:numPr>
        <w:spacing w:line="276" w:lineRule="auto"/>
        <w:rPr>
          <w:rFonts w:ascii="Arial" w:eastAsia="Calibri" w:hAnsi="Arial" w:cs="Arial"/>
          <w:sz w:val="22"/>
          <w:szCs w:val="22"/>
          <w:lang w:eastAsia="en-US"/>
        </w:rPr>
      </w:pPr>
      <w:r w:rsidRPr="00096C18">
        <w:rPr>
          <w:rFonts w:ascii="Arial" w:eastAsia="Calibri" w:hAnsi="Arial" w:cs="Arial"/>
          <w:sz w:val="22"/>
          <w:szCs w:val="22"/>
          <w:lang w:eastAsia="en-US"/>
        </w:rPr>
        <w:t>Projets permettant le repérage des structures existantes sur la thématique du handicap, permettre aux familles et aux professionnels de connaitre les structures ou services locaux disponibles en fonction d’un besoin repéré.</w:t>
      </w:r>
    </w:p>
    <w:p w14:paraId="3275485E" w14:textId="77777777" w:rsidR="006E3C67" w:rsidRPr="00096C18" w:rsidRDefault="006E3C67" w:rsidP="006E3C67">
      <w:pPr>
        <w:spacing w:line="276" w:lineRule="auto"/>
        <w:ind w:left="720"/>
        <w:rPr>
          <w:rFonts w:ascii="Arial" w:eastAsia="Calibri" w:hAnsi="Arial" w:cs="Arial"/>
          <w:sz w:val="22"/>
          <w:szCs w:val="22"/>
          <w:lang w:eastAsia="en-US"/>
        </w:rPr>
      </w:pPr>
    </w:p>
    <w:p w14:paraId="456296D3" w14:textId="03842618" w:rsidR="00FE1271" w:rsidRDefault="006E3C67" w:rsidP="00624E97">
      <w:pPr>
        <w:numPr>
          <w:ilvl w:val="0"/>
          <w:numId w:val="20"/>
        </w:numPr>
        <w:spacing w:line="259" w:lineRule="auto"/>
        <w:jc w:val="both"/>
        <w:rPr>
          <w:rFonts w:ascii="Arial" w:eastAsia="Calibri" w:hAnsi="Arial" w:cs="Arial"/>
          <w:sz w:val="22"/>
          <w:szCs w:val="22"/>
          <w:lang w:eastAsia="en-US"/>
        </w:rPr>
      </w:pPr>
      <w:r w:rsidRPr="00096C18">
        <w:rPr>
          <w:rFonts w:ascii="Arial" w:eastAsia="Calibri" w:hAnsi="Arial" w:cs="Arial"/>
          <w:sz w:val="22"/>
          <w:szCs w:val="22"/>
          <w:lang w:eastAsia="en-US"/>
        </w:rPr>
        <w:t xml:space="preserve">Fonctionnement de type pôle </w:t>
      </w:r>
      <w:r w:rsidR="00624E97">
        <w:rPr>
          <w:rFonts w:ascii="Arial" w:eastAsia="Calibri" w:hAnsi="Arial" w:cs="Arial"/>
          <w:sz w:val="22"/>
          <w:szCs w:val="22"/>
          <w:lang w:eastAsia="en-US"/>
        </w:rPr>
        <w:t xml:space="preserve">ou centre </w:t>
      </w:r>
      <w:r w:rsidRPr="00096C18">
        <w:rPr>
          <w:rFonts w:ascii="Arial" w:eastAsia="Calibri" w:hAnsi="Arial" w:cs="Arial"/>
          <w:sz w:val="22"/>
          <w:szCs w:val="22"/>
          <w:lang w:eastAsia="en-US"/>
        </w:rPr>
        <w:t>ressource</w:t>
      </w:r>
      <w:r w:rsidR="0034492A">
        <w:rPr>
          <w:rFonts w:ascii="Arial" w:eastAsia="Calibri" w:hAnsi="Arial" w:cs="Arial"/>
          <w:sz w:val="22"/>
          <w:szCs w:val="22"/>
          <w:lang w:eastAsia="en-US"/>
        </w:rPr>
        <w:t xml:space="preserve"> handicap</w:t>
      </w:r>
      <w:r w:rsidRPr="00096C18">
        <w:rPr>
          <w:rFonts w:ascii="Arial" w:eastAsia="Calibri" w:hAnsi="Arial" w:cs="Arial"/>
          <w:sz w:val="22"/>
          <w:szCs w:val="22"/>
          <w:lang w:eastAsia="en-US"/>
        </w:rPr>
        <w:t xml:space="preserve">. </w:t>
      </w:r>
      <w:r w:rsidR="00AC003C">
        <w:rPr>
          <w:rFonts w:ascii="Arial" w:eastAsia="Calibri" w:hAnsi="Arial" w:cs="Arial"/>
          <w:sz w:val="22"/>
          <w:szCs w:val="22"/>
          <w:lang w:eastAsia="en-US"/>
        </w:rPr>
        <w:t>Ces</w:t>
      </w:r>
      <w:r w:rsidRPr="00096C18">
        <w:rPr>
          <w:rFonts w:ascii="Arial" w:eastAsia="Calibri" w:hAnsi="Arial" w:cs="Arial"/>
          <w:sz w:val="22"/>
          <w:szCs w:val="22"/>
          <w:lang w:eastAsia="en-US"/>
        </w:rPr>
        <w:t xml:space="preserve"> pôles informent et accompagnent les parents jusqu’à l’effectivité de la réponse d’accueil et participent ainsi à la prise en charge précoce des enfants. Ils apportent un soutien aux professionnels sous forme d’actions de sensibilisation et d’appui lors de l’accueil de l’enfant. Ils favorisent la mise en réseau des acteurs et l’émergence d’actions au sein d’un territoire. </w:t>
      </w:r>
      <w:r w:rsidR="00FE1271">
        <w:rPr>
          <w:rFonts w:ascii="Arial" w:eastAsia="Calibri" w:hAnsi="Arial" w:cs="Arial"/>
          <w:sz w:val="22"/>
          <w:szCs w:val="22"/>
          <w:lang w:eastAsia="en-US"/>
        </w:rPr>
        <w:t xml:space="preserve">Par exemple : </w:t>
      </w:r>
    </w:p>
    <w:p w14:paraId="7C05CEBC" w14:textId="77777777" w:rsidR="00FE1271" w:rsidRDefault="00624E97" w:rsidP="00FE1271">
      <w:pPr>
        <w:numPr>
          <w:ilvl w:val="2"/>
          <w:numId w:val="20"/>
        </w:numPr>
        <w:spacing w:line="259" w:lineRule="auto"/>
        <w:jc w:val="both"/>
        <w:rPr>
          <w:rFonts w:ascii="Arial" w:eastAsia="Calibri" w:hAnsi="Arial" w:cs="Arial"/>
          <w:sz w:val="22"/>
          <w:szCs w:val="22"/>
          <w:lang w:eastAsia="en-US"/>
        </w:rPr>
      </w:pPr>
      <w:r w:rsidRPr="00096C18">
        <w:rPr>
          <w:rFonts w:ascii="Arial" w:eastAsia="Calibri" w:hAnsi="Arial" w:cs="Arial"/>
          <w:sz w:val="22"/>
          <w:szCs w:val="22"/>
          <w:lang w:eastAsia="en-US"/>
        </w:rPr>
        <w:t xml:space="preserve">Projet de coordination partenariale dans le cadre du handicap </w:t>
      </w:r>
    </w:p>
    <w:p w14:paraId="2542235B" w14:textId="461DB06B" w:rsidR="00624E97" w:rsidRPr="00FE1271" w:rsidRDefault="00624E97" w:rsidP="00FE1271">
      <w:pPr>
        <w:numPr>
          <w:ilvl w:val="2"/>
          <w:numId w:val="20"/>
        </w:numPr>
        <w:spacing w:line="259" w:lineRule="auto"/>
        <w:jc w:val="both"/>
        <w:rPr>
          <w:rFonts w:ascii="Arial" w:eastAsia="Calibri" w:hAnsi="Arial" w:cs="Arial"/>
          <w:sz w:val="22"/>
          <w:szCs w:val="22"/>
          <w:lang w:eastAsia="en-US"/>
        </w:rPr>
      </w:pPr>
      <w:r w:rsidRPr="00FE1271">
        <w:rPr>
          <w:rFonts w:ascii="Arial" w:eastAsia="Calibri" w:hAnsi="Arial" w:cs="Arial"/>
          <w:sz w:val="22"/>
          <w:szCs w:val="22"/>
          <w:lang w:eastAsia="en-US"/>
        </w:rPr>
        <w:t xml:space="preserve">Projet de diagnostic et ingénierie local sur la thématique du handicap  </w:t>
      </w:r>
    </w:p>
    <w:p w14:paraId="7C22C87D" w14:textId="7553177F" w:rsidR="00AB6169" w:rsidRDefault="00AB6169" w:rsidP="00624E97">
      <w:pPr>
        <w:spacing w:line="276" w:lineRule="auto"/>
        <w:ind w:left="720"/>
        <w:jc w:val="both"/>
        <w:rPr>
          <w:rFonts w:ascii="Arial" w:eastAsia="Calibri" w:hAnsi="Arial" w:cs="Arial"/>
          <w:sz w:val="22"/>
          <w:szCs w:val="22"/>
          <w:lang w:eastAsia="en-US"/>
        </w:rPr>
      </w:pPr>
    </w:p>
    <w:p w14:paraId="185883CD" w14:textId="331B8A33" w:rsidR="006E3C67" w:rsidRPr="00D1722C" w:rsidRDefault="64614A9D" w:rsidP="00E919A1">
      <w:pPr>
        <w:spacing w:line="259" w:lineRule="auto"/>
        <w:ind w:left="720"/>
        <w:jc w:val="both"/>
        <w:rPr>
          <w:rFonts w:ascii="Arial" w:eastAsia="Calibri" w:hAnsi="Arial" w:cs="Arial"/>
          <w:b/>
          <w:bCs/>
          <w:sz w:val="22"/>
          <w:szCs w:val="22"/>
          <w:u w:val="single"/>
          <w:lang w:eastAsia="en-US"/>
        </w:rPr>
      </w:pPr>
      <w:r w:rsidRPr="00D1722C">
        <w:rPr>
          <w:rFonts w:ascii="Arial" w:eastAsia="Calibri" w:hAnsi="Arial" w:cs="Arial"/>
          <w:b/>
          <w:bCs/>
          <w:sz w:val="22"/>
          <w:szCs w:val="22"/>
          <w:lang w:eastAsia="en-US"/>
        </w:rPr>
        <w:t>2ème volet :</w:t>
      </w:r>
      <w:r w:rsidR="006E3C67" w:rsidRPr="00D1722C">
        <w:rPr>
          <w:rFonts w:ascii="Arial" w:eastAsia="Calibri" w:hAnsi="Arial" w:cs="Arial"/>
          <w:b/>
          <w:bCs/>
          <w:sz w:val="22"/>
          <w:szCs w:val="22"/>
          <w:lang w:eastAsia="en-US"/>
        </w:rPr>
        <w:t xml:space="preserve"> Soutenir les projets, valoriser les actions innovantes mises en œuvre par les partenaires locaux</w:t>
      </w:r>
      <w:r w:rsidR="00343772" w:rsidRPr="00D1722C">
        <w:rPr>
          <w:rFonts w:ascii="Arial" w:eastAsia="Calibri" w:hAnsi="Arial" w:cs="Arial"/>
          <w:b/>
          <w:bCs/>
          <w:sz w:val="22"/>
          <w:szCs w:val="22"/>
          <w:lang w:eastAsia="en-US"/>
        </w:rPr>
        <w:t xml:space="preserve"> à</w:t>
      </w:r>
      <w:r w:rsidR="006E3C67" w:rsidRPr="00D1722C">
        <w:rPr>
          <w:rFonts w:ascii="Arial" w:eastAsia="Calibri" w:hAnsi="Arial" w:cs="Arial"/>
          <w:b/>
          <w:bCs/>
          <w:sz w:val="22"/>
          <w:szCs w:val="22"/>
          <w:lang w:eastAsia="en-US"/>
        </w:rPr>
        <w:t xml:space="preserve"> différentes échelles </w:t>
      </w:r>
      <w:r w:rsidR="002F0322" w:rsidRPr="00D1722C">
        <w:rPr>
          <w:rFonts w:ascii="Arial" w:eastAsia="Calibri" w:hAnsi="Arial" w:cs="Arial"/>
          <w:b/>
          <w:bCs/>
          <w:sz w:val="22"/>
          <w:szCs w:val="22"/>
          <w:lang w:eastAsia="en-US"/>
        </w:rPr>
        <w:t>(</w:t>
      </w:r>
      <w:r w:rsidR="006E3C67" w:rsidRPr="00D1722C">
        <w:rPr>
          <w:rFonts w:ascii="Arial" w:eastAsia="Calibri" w:hAnsi="Arial" w:cs="Arial"/>
          <w:b/>
          <w:bCs/>
          <w:sz w:val="22"/>
          <w:szCs w:val="22"/>
          <w:lang w:eastAsia="en-US"/>
        </w:rPr>
        <w:t>communale, bassin de vie</w:t>
      </w:r>
      <w:r w:rsidR="008419CD">
        <w:rPr>
          <w:rFonts w:ascii="Arial" w:eastAsia="Calibri" w:hAnsi="Arial" w:cs="Arial"/>
          <w:b/>
          <w:bCs/>
          <w:sz w:val="22"/>
          <w:szCs w:val="22"/>
          <w:lang w:eastAsia="en-US"/>
        </w:rPr>
        <w:t>,</w:t>
      </w:r>
      <w:r w:rsidR="006E3C67" w:rsidRPr="00D1722C">
        <w:rPr>
          <w:rFonts w:ascii="Arial" w:eastAsia="Calibri" w:hAnsi="Arial" w:cs="Arial"/>
          <w:b/>
          <w:bCs/>
          <w:sz w:val="22"/>
          <w:szCs w:val="22"/>
          <w:lang w:eastAsia="en-US"/>
        </w:rPr>
        <w:t xml:space="preserve"> départementale</w:t>
      </w:r>
      <w:r w:rsidR="002F0322" w:rsidRPr="00D1722C">
        <w:rPr>
          <w:rFonts w:ascii="Arial" w:eastAsia="Calibri" w:hAnsi="Arial" w:cs="Arial"/>
          <w:b/>
          <w:bCs/>
          <w:sz w:val="22"/>
          <w:szCs w:val="22"/>
          <w:lang w:eastAsia="en-US"/>
        </w:rPr>
        <w:t>) en direction des familles</w:t>
      </w:r>
      <w:r w:rsidR="006E3C67" w:rsidRPr="00D1722C">
        <w:rPr>
          <w:rFonts w:ascii="Arial" w:eastAsia="Calibri" w:hAnsi="Arial" w:cs="Arial"/>
          <w:b/>
          <w:bCs/>
          <w:sz w:val="22"/>
          <w:szCs w:val="22"/>
          <w:lang w:eastAsia="en-US"/>
        </w:rPr>
        <w:t xml:space="preserve">. </w:t>
      </w:r>
    </w:p>
    <w:p w14:paraId="203148E4" w14:textId="77777777" w:rsidR="006E3C67" w:rsidRDefault="006E3C67" w:rsidP="006E3C67">
      <w:pPr>
        <w:spacing w:line="259" w:lineRule="auto"/>
        <w:ind w:left="720"/>
        <w:jc w:val="both"/>
        <w:rPr>
          <w:rFonts w:ascii="Arial" w:eastAsia="Calibri" w:hAnsi="Arial" w:cs="Arial"/>
          <w:b/>
          <w:bCs/>
          <w:sz w:val="22"/>
          <w:szCs w:val="22"/>
          <w:u w:val="single"/>
          <w:lang w:eastAsia="en-US"/>
        </w:rPr>
      </w:pPr>
    </w:p>
    <w:p w14:paraId="710712A4" w14:textId="16C50A85" w:rsidR="006E3C67" w:rsidRPr="00DE065A" w:rsidRDefault="006E3C67" w:rsidP="006E3C67">
      <w:pPr>
        <w:spacing w:line="259" w:lineRule="auto"/>
        <w:ind w:left="720"/>
        <w:jc w:val="both"/>
        <w:rPr>
          <w:rFonts w:ascii="Arial" w:eastAsia="Calibri" w:hAnsi="Arial" w:cs="Arial"/>
          <w:b/>
          <w:bCs/>
          <w:sz w:val="22"/>
          <w:szCs w:val="22"/>
          <w:u w:val="single"/>
          <w:lang w:eastAsia="en-US"/>
        </w:rPr>
      </w:pPr>
      <w:r w:rsidRPr="00DE065A">
        <w:rPr>
          <w:rFonts w:ascii="Arial" w:eastAsia="Calibri" w:hAnsi="Arial" w:cs="Arial"/>
          <w:b/>
          <w:bCs/>
          <w:sz w:val="22"/>
          <w:szCs w:val="22"/>
          <w:lang w:eastAsia="en-US"/>
        </w:rPr>
        <w:t xml:space="preserve">Types de projets éligibles : </w:t>
      </w:r>
    </w:p>
    <w:p w14:paraId="0674695C" w14:textId="3AFA9024" w:rsidR="006E3C67" w:rsidRPr="00096C18" w:rsidRDefault="006E3C67" w:rsidP="006E3C67">
      <w:pPr>
        <w:spacing w:line="259" w:lineRule="auto"/>
        <w:jc w:val="both"/>
        <w:rPr>
          <w:rFonts w:ascii="Arial" w:eastAsia="Calibri" w:hAnsi="Arial" w:cs="Arial"/>
          <w:sz w:val="22"/>
          <w:szCs w:val="22"/>
          <w:lang w:eastAsia="en-US"/>
        </w:rPr>
      </w:pPr>
    </w:p>
    <w:p w14:paraId="3242B9DB" w14:textId="2712E04B" w:rsidR="00E919A1" w:rsidRPr="00096C18" w:rsidRDefault="00E919A1" w:rsidP="001A309A">
      <w:pPr>
        <w:numPr>
          <w:ilvl w:val="0"/>
          <w:numId w:val="20"/>
        </w:numPr>
        <w:spacing w:line="259" w:lineRule="auto"/>
        <w:jc w:val="both"/>
        <w:rPr>
          <w:rFonts w:ascii="Arial" w:eastAsia="Calibri" w:hAnsi="Arial" w:cs="Arial"/>
          <w:sz w:val="22"/>
          <w:szCs w:val="22"/>
          <w:lang w:eastAsia="en-US"/>
        </w:rPr>
      </w:pPr>
      <w:r w:rsidRPr="00096C18">
        <w:rPr>
          <w:rFonts w:ascii="Arial" w:eastAsia="Calibri" w:hAnsi="Arial" w:cs="Arial"/>
          <w:sz w:val="22"/>
          <w:szCs w:val="22"/>
          <w:lang w:eastAsia="en-US"/>
        </w:rPr>
        <w:t xml:space="preserve">Projets </w:t>
      </w:r>
      <w:r w:rsidR="00084F52">
        <w:rPr>
          <w:rFonts w:ascii="Arial" w:eastAsia="Calibri" w:hAnsi="Arial" w:cs="Arial"/>
          <w:sz w:val="22"/>
          <w:szCs w:val="22"/>
          <w:lang w:eastAsia="en-US"/>
        </w:rPr>
        <w:t>d’accompagnement</w:t>
      </w:r>
      <w:r w:rsidR="00C520F6">
        <w:rPr>
          <w:rFonts w:ascii="Arial" w:eastAsia="Calibri" w:hAnsi="Arial" w:cs="Arial"/>
          <w:sz w:val="22"/>
          <w:szCs w:val="22"/>
          <w:lang w:eastAsia="en-US"/>
        </w:rPr>
        <w:t xml:space="preserve"> et de soutien aux familles</w:t>
      </w:r>
      <w:r w:rsidR="004E11CF">
        <w:rPr>
          <w:rFonts w:ascii="Arial" w:eastAsia="Calibri" w:hAnsi="Arial" w:cs="Arial"/>
          <w:sz w:val="22"/>
          <w:szCs w:val="22"/>
          <w:lang w:eastAsia="en-US"/>
        </w:rPr>
        <w:t xml:space="preserve"> : </w:t>
      </w:r>
      <w:r w:rsidR="002C6CBB">
        <w:rPr>
          <w:rFonts w:ascii="Arial" w:eastAsia="Calibri" w:hAnsi="Arial" w:cs="Arial"/>
          <w:sz w:val="22"/>
          <w:szCs w:val="22"/>
          <w:lang w:eastAsia="en-US"/>
        </w:rPr>
        <w:t xml:space="preserve">projets à caractère </w:t>
      </w:r>
      <w:r w:rsidR="004A5786">
        <w:rPr>
          <w:rFonts w:ascii="Arial" w:eastAsia="Calibri" w:hAnsi="Arial" w:cs="Arial"/>
          <w:sz w:val="22"/>
          <w:szCs w:val="22"/>
          <w:lang w:eastAsia="en-US"/>
        </w:rPr>
        <w:t xml:space="preserve">innovant, </w:t>
      </w:r>
      <w:r w:rsidR="0043529B">
        <w:rPr>
          <w:rFonts w:ascii="Arial" w:eastAsia="Calibri" w:hAnsi="Arial" w:cs="Arial"/>
          <w:sz w:val="22"/>
          <w:szCs w:val="22"/>
          <w:lang w:eastAsia="en-US"/>
        </w:rPr>
        <w:t>répit parental/aidants</w:t>
      </w:r>
      <w:r w:rsidR="007B21E1">
        <w:rPr>
          <w:rFonts w:ascii="Arial" w:eastAsia="Calibri" w:hAnsi="Arial" w:cs="Arial"/>
          <w:sz w:val="22"/>
          <w:szCs w:val="22"/>
          <w:lang w:eastAsia="en-US"/>
        </w:rPr>
        <w:t>, accès la culture, au sport</w:t>
      </w:r>
      <w:r w:rsidR="004E11CF">
        <w:rPr>
          <w:rFonts w:ascii="Arial" w:eastAsia="Calibri" w:hAnsi="Arial" w:cs="Arial"/>
          <w:sz w:val="22"/>
          <w:szCs w:val="22"/>
          <w:lang w:eastAsia="en-US"/>
        </w:rPr>
        <w:t>, à la musique et actions permettant le vivre ensemble.</w:t>
      </w:r>
    </w:p>
    <w:p w14:paraId="00DBD314" w14:textId="41C86743" w:rsidR="006E3C67" w:rsidRPr="00096C18" w:rsidRDefault="006E3C67" w:rsidP="001A309A">
      <w:pPr>
        <w:numPr>
          <w:ilvl w:val="0"/>
          <w:numId w:val="20"/>
        </w:numPr>
        <w:spacing w:line="259" w:lineRule="auto"/>
        <w:jc w:val="both"/>
        <w:rPr>
          <w:rFonts w:ascii="Arial" w:eastAsia="Calibri" w:hAnsi="Arial" w:cs="Arial"/>
          <w:sz w:val="22"/>
          <w:szCs w:val="22"/>
          <w:lang w:eastAsia="en-US"/>
        </w:rPr>
      </w:pPr>
      <w:r w:rsidRPr="00096C18">
        <w:rPr>
          <w:rFonts w:ascii="Arial" w:eastAsia="Calibri" w:hAnsi="Arial" w:cs="Arial"/>
          <w:sz w:val="22"/>
          <w:szCs w:val="22"/>
          <w:lang w:eastAsia="en-US"/>
        </w:rPr>
        <w:t xml:space="preserve">Renforcement ou mise à disposition de personnel accueillant </w:t>
      </w:r>
    </w:p>
    <w:p w14:paraId="0C3D56FA" w14:textId="61EAF23A" w:rsidR="006E3C67" w:rsidRPr="00096C18" w:rsidRDefault="00E919A1" w:rsidP="001A309A">
      <w:pPr>
        <w:numPr>
          <w:ilvl w:val="0"/>
          <w:numId w:val="20"/>
        </w:numPr>
        <w:spacing w:line="259" w:lineRule="auto"/>
        <w:jc w:val="both"/>
        <w:rPr>
          <w:rFonts w:ascii="Arial" w:eastAsia="Calibri" w:hAnsi="Arial" w:cs="Arial"/>
          <w:sz w:val="22"/>
          <w:szCs w:val="22"/>
          <w:lang w:eastAsia="en-US"/>
        </w:rPr>
      </w:pPr>
      <w:r w:rsidRPr="00096C18">
        <w:rPr>
          <w:rFonts w:ascii="Arial" w:eastAsia="Calibri" w:hAnsi="Arial" w:cs="Arial"/>
          <w:sz w:val="22"/>
          <w:szCs w:val="22"/>
          <w:lang w:eastAsia="en-US"/>
        </w:rPr>
        <w:t>F</w:t>
      </w:r>
      <w:r w:rsidR="006E3C67" w:rsidRPr="00096C18">
        <w:rPr>
          <w:rFonts w:ascii="Arial" w:eastAsia="Calibri" w:hAnsi="Arial" w:cs="Arial"/>
          <w:sz w:val="22"/>
          <w:szCs w:val="22"/>
          <w:lang w:eastAsia="en-US"/>
        </w:rPr>
        <w:t>ormation</w:t>
      </w:r>
      <w:r w:rsidR="00D1722C">
        <w:rPr>
          <w:rFonts w:ascii="Arial" w:eastAsia="Calibri" w:hAnsi="Arial" w:cs="Arial"/>
          <w:sz w:val="22"/>
          <w:szCs w:val="22"/>
          <w:lang w:eastAsia="en-US"/>
        </w:rPr>
        <w:t>s</w:t>
      </w:r>
      <w:r w:rsidR="006E3C67" w:rsidRPr="00096C18">
        <w:rPr>
          <w:rFonts w:ascii="Arial" w:eastAsia="Calibri" w:hAnsi="Arial" w:cs="Arial"/>
          <w:sz w:val="22"/>
          <w:szCs w:val="22"/>
          <w:lang w:eastAsia="en-US"/>
        </w:rPr>
        <w:t xml:space="preserve"> à destination des pro</w:t>
      </w:r>
      <w:r w:rsidRPr="00096C18">
        <w:rPr>
          <w:rFonts w:ascii="Arial" w:eastAsia="Calibri" w:hAnsi="Arial" w:cs="Arial"/>
          <w:sz w:val="22"/>
          <w:szCs w:val="22"/>
          <w:lang w:eastAsia="en-US"/>
        </w:rPr>
        <w:t xml:space="preserve">fessionnels accueillants </w:t>
      </w:r>
    </w:p>
    <w:p w14:paraId="02766710" w14:textId="70CBAB3F" w:rsidR="009875BD" w:rsidRPr="0065497F" w:rsidRDefault="009875BD" w:rsidP="009875BD">
      <w:pPr>
        <w:pStyle w:val="Paragraphedeliste"/>
        <w:numPr>
          <w:ilvl w:val="0"/>
          <w:numId w:val="20"/>
        </w:numPr>
        <w:spacing w:line="276" w:lineRule="auto"/>
        <w:rPr>
          <w:rFonts w:ascii="Arial" w:eastAsia="Calibri" w:hAnsi="Arial" w:cs="Arial"/>
          <w:sz w:val="22"/>
          <w:szCs w:val="22"/>
          <w:lang w:eastAsia="en-US"/>
        </w:rPr>
      </w:pPr>
      <w:r w:rsidRPr="009875BD">
        <w:rPr>
          <w:rFonts w:ascii="Arial" w:eastAsia="Calibri" w:hAnsi="Arial" w:cs="Arial"/>
          <w:sz w:val="22"/>
          <w:szCs w:val="22"/>
          <w:lang w:eastAsia="en-US"/>
        </w:rPr>
        <w:t xml:space="preserve">Acquisition de matériel permettant un meilleur </w:t>
      </w:r>
      <w:r w:rsidR="00AE48A2">
        <w:rPr>
          <w:rFonts w:ascii="Arial" w:eastAsia="Calibri" w:hAnsi="Arial" w:cs="Arial"/>
          <w:sz w:val="22"/>
          <w:szCs w:val="22"/>
          <w:lang w:eastAsia="en-US"/>
        </w:rPr>
        <w:t xml:space="preserve">accompagnement de personnes </w:t>
      </w:r>
      <w:r w:rsidRPr="009875BD">
        <w:rPr>
          <w:rFonts w:ascii="Arial" w:eastAsia="Calibri" w:hAnsi="Arial" w:cs="Arial"/>
          <w:sz w:val="22"/>
          <w:szCs w:val="22"/>
          <w:lang w:eastAsia="en-US"/>
        </w:rPr>
        <w:t>porteu</w:t>
      </w:r>
      <w:r w:rsidR="00AE48A2">
        <w:rPr>
          <w:rFonts w:ascii="Arial" w:eastAsia="Calibri" w:hAnsi="Arial" w:cs="Arial"/>
          <w:sz w:val="22"/>
          <w:szCs w:val="22"/>
          <w:lang w:eastAsia="en-US"/>
        </w:rPr>
        <w:t xml:space="preserve">ses </w:t>
      </w:r>
      <w:r w:rsidRPr="009875BD">
        <w:rPr>
          <w:rFonts w:ascii="Arial" w:eastAsia="Calibri" w:hAnsi="Arial" w:cs="Arial"/>
          <w:sz w:val="22"/>
          <w:szCs w:val="22"/>
          <w:lang w:eastAsia="en-US"/>
        </w:rPr>
        <w:t xml:space="preserve">de </w:t>
      </w:r>
      <w:r w:rsidRPr="0065497F">
        <w:rPr>
          <w:rFonts w:ascii="Arial" w:eastAsia="Calibri" w:hAnsi="Arial" w:cs="Arial"/>
          <w:sz w:val="22"/>
          <w:szCs w:val="22"/>
          <w:lang w:eastAsia="en-US"/>
        </w:rPr>
        <w:t>handicap</w:t>
      </w:r>
    </w:p>
    <w:p w14:paraId="3BCC4D7E" w14:textId="378CB21D" w:rsidR="18C8E66B" w:rsidRPr="0065497F" w:rsidRDefault="0057783F" w:rsidP="1B88BB15">
      <w:pPr>
        <w:spacing w:line="276" w:lineRule="auto"/>
        <w:rPr>
          <w:rFonts w:ascii="Arial" w:eastAsia="Calibri" w:hAnsi="Arial" w:cs="Arial"/>
          <w:b/>
          <w:bCs/>
          <w:sz w:val="22"/>
          <w:szCs w:val="22"/>
          <w:lang w:eastAsia="en-US"/>
        </w:rPr>
      </w:pPr>
      <w:r>
        <w:rPr>
          <w:rFonts w:ascii="Arial" w:hAnsi="Arial"/>
          <w:b/>
          <w:bCs/>
          <w:noProof/>
          <w:sz w:val="32"/>
          <w:szCs w:val="32"/>
        </w:rPr>
        <w:lastRenderedPageBreak/>
        <mc:AlternateContent>
          <mc:Choice Requires="wps">
            <w:drawing>
              <wp:anchor distT="0" distB="0" distL="114300" distR="114300" simplePos="0" relativeHeight="251668480" behindDoc="0" locked="0" layoutInCell="1" allowOverlap="1" wp14:anchorId="774206BD" wp14:editId="7EBB9458">
                <wp:simplePos x="0" y="0"/>
                <wp:positionH relativeFrom="margin">
                  <wp:posOffset>237502</wp:posOffset>
                </wp:positionH>
                <wp:positionV relativeFrom="paragraph">
                  <wp:posOffset>-387913</wp:posOffset>
                </wp:positionV>
                <wp:extent cx="6556076" cy="284671"/>
                <wp:effectExtent l="0" t="0" r="0" b="1270"/>
                <wp:wrapNone/>
                <wp:docPr id="4" name="Zone de texte 4"/>
                <wp:cNvGraphicFramePr/>
                <a:graphic xmlns:a="http://schemas.openxmlformats.org/drawingml/2006/main">
                  <a:graphicData uri="http://schemas.microsoft.com/office/word/2010/wordprocessingShape">
                    <wps:wsp>
                      <wps:cNvSpPr txBox="1"/>
                      <wps:spPr>
                        <a:xfrm>
                          <a:off x="0" y="0"/>
                          <a:ext cx="6556076" cy="284671"/>
                        </a:xfrm>
                        <a:prstGeom prst="rect">
                          <a:avLst/>
                        </a:prstGeom>
                        <a:solidFill>
                          <a:srgbClr val="0066B1"/>
                        </a:solidFill>
                        <a:ln w="6350">
                          <a:noFill/>
                        </a:ln>
                      </wps:spPr>
                      <wps:txbx>
                        <w:txbxContent>
                          <w:p w14:paraId="19719B98" w14:textId="77777777" w:rsidR="0057783F" w:rsidRDefault="0057783F" w:rsidP="00577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6BD" id="Zone de texte 4" o:spid="_x0000_s1029" type="#_x0000_t202" style="position:absolute;margin-left:18.7pt;margin-top:-30.55pt;width:516.25pt;height:2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" fillcolor="#0066b1" stroked="f" strokeweight=".5pt">
                <v:textbox>
                  <w:txbxContent>
                    <w:p w14:paraId="19719B98" w14:textId="77777777" w:rsidR="0057783F" w:rsidRDefault="0057783F" w:rsidP="0057783F"/>
                  </w:txbxContent>
                </v:textbox>
                <w10:wrap anchorx="margin"/>
              </v:shape>
            </w:pict>
          </mc:Fallback>
        </mc:AlternateContent>
      </w:r>
    </w:p>
    <w:p w14:paraId="2761BF7A" w14:textId="4871A5E1" w:rsidR="00AA708C" w:rsidRPr="00096C18" w:rsidRDefault="00AA708C" w:rsidP="1B88BB15">
      <w:pPr>
        <w:suppressAutoHyphens/>
        <w:spacing w:line="276" w:lineRule="auto"/>
        <w:contextualSpacing/>
        <w:rPr>
          <w:rFonts w:ascii="Arial" w:eastAsia="Calibri" w:hAnsi="Arial" w:cs="Arial"/>
          <w:sz w:val="22"/>
          <w:szCs w:val="22"/>
          <w:lang w:eastAsia="en-US"/>
        </w:rPr>
      </w:pPr>
    </w:p>
    <w:p w14:paraId="1F18420E" w14:textId="28901367" w:rsidR="47BB8951" w:rsidRPr="00103D66" w:rsidRDefault="47BB8951" w:rsidP="009B23C3">
      <w:pPr>
        <w:numPr>
          <w:ilvl w:val="0"/>
          <w:numId w:val="17"/>
        </w:numPr>
        <w:tabs>
          <w:tab w:val="left" w:pos="426"/>
        </w:tabs>
        <w:spacing w:line="276" w:lineRule="auto"/>
        <w:rPr>
          <w:rFonts w:ascii="Arial" w:eastAsia="Calibri" w:hAnsi="Arial" w:cs="Arial"/>
          <w:b/>
          <w:bCs/>
          <w:color w:val="3DBF97"/>
          <w:sz w:val="22"/>
          <w:szCs w:val="22"/>
          <w:u w:val="single"/>
          <w:lang w:eastAsia="en-US"/>
        </w:rPr>
      </w:pPr>
      <w:r w:rsidRPr="00103D66">
        <w:rPr>
          <w:rFonts w:ascii="Arial" w:eastAsia="Calibri" w:hAnsi="Arial" w:cs="Arial"/>
          <w:b/>
          <w:bCs/>
          <w:color w:val="3DBF97"/>
          <w:sz w:val="22"/>
          <w:szCs w:val="22"/>
          <w:u w:val="single"/>
          <w:lang w:eastAsia="en-US"/>
        </w:rPr>
        <w:t>Modalités de calcul de l’aide de la Caf par type de projet</w:t>
      </w:r>
    </w:p>
    <w:p w14:paraId="4DDBEF00" w14:textId="3DC62406" w:rsidR="002C7D1B" w:rsidRPr="00096C18" w:rsidRDefault="002C7D1B" w:rsidP="5E41257F">
      <w:pPr>
        <w:spacing w:line="276" w:lineRule="auto"/>
        <w:rPr>
          <w:rFonts w:ascii="Arial" w:eastAsia="Calibri" w:hAnsi="Arial" w:cs="Arial"/>
          <w:b/>
          <w:bCs/>
          <w:sz w:val="22"/>
          <w:szCs w:val="22"/>
          <w:lang w:eastAsia="en-US"/>
        </w:rPr>
      </w:pPr>
    </w:p>
    <w:p w14:paraId="7E91C387" w14:textId="78EADCDE" w:rsidR="1CB2BC7B" w:rsidRPr="00096C18" w:rsidRDefault="1CB2BC7B" w:rsidP="03B0B201">
      <w:pPr>
        <w:ind w:firstLine="708"/>
        <w:jc w:val="both"/>
        <w:rPr>
          <w:rFonts w:ascii="Arial" w:eastAsia="Arial" w:hAnsi="Arial" w:cs="Arial"/>
          <w:sz w:val="22"/>
          <w:szCs w:val="22"/>
        </w:rPr>
      </w:pPr>
      <w:r w:rsidRPr="00096C18">
        <w:rPr>
          <w:rFonts w:ascii="Arial" w:eastAsia="Arial" w:hAnsi="Arial" w:cs="Arial"/>
          <w:sz w:val="22"/>
          <w:szCs w:val="22"/>
        </w:rPr>
        <w:t xml:space="preserve">Le montant total des financements accordés par la branche Famille ne peut excéder 80 % du coût </w:t>
      </w:r>
      <w:r w:rsidRPr="00096C18">
        <w:tab/>
      </w:r>
      <w:r w:rsidR="06774E34" w:rsidRPr="00096C18">
        <w:rPr>
          <w:rFonts w:ascii="Arial" w:eastAsia="Arial" w:hAnsi="Arial" w:cs="Arial"/>
          <w:sz w:val="22"/>
          <w:szCs w:val="22"/>
        </w:rPr>
        <w:t>Total</w:t>
      </w:r>
      <w:r w:rsidRPr="00096C18">
        <w:rPr>
          <w:rFonts w:ascii="Arial" w:eastAsia="Arial" w:hAnsi="Arial" w:cs="Arial"/>
          <w:sz w:val="22"/>
          <w:szCs w:val="22"/>
        </w:rPr>
        <w:t xml:space="preserve"> annuel de fonctionnement d’une structure ou d’un service.</w:t>
      </w:r>
    </w:p>
    <w:p w14:paraId="5255080D" w14:textId="32952E7A" w:rsidR="5E41257F" w:rsidRPr="00096C18" w:rsidRDefault="5E41257F" w:rsidP="5E41257F">
      <w:pPr>
        <w:spacing w:line="276" w:lineRule="auto"/>
        <w:rPr>
          <w:rFonts w:ascii="Arial" w:eastAsia="Calibri" w:hAnsi="Arial" w:cs="Arial"/>
          <w:b/>
          <w:bCs/>
          <w:sz w:val="22"/>
          <w:szCs w:val="22"/>
          <w:lang w:eastAsia="en-US"/>
        </w:rPr>
      </w:pPr>
    </w:p>
    <w:tbl>
      <w:tblPr>
        <w:tblW w:w="979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53"/>
        <w:gridCol w:w="3462"/>
      </w:tblGrid>
      <w:tr w:rsidR="00D34AD5" w:rsidRPr="00096C18" w14:paraId="11D12A1A" w14:textId="77777777" w:rsidTr="000548DE">
        <w:trPr>
          <w:trHeight w:val="1001"/>
        </w:trPr>
        <w:tc>
          <w:tcPr>
            <w:tcW w:w="1980" w:type="dxa"/>
            <w:shd w:val="clear" w:color="auto" w:fill="3DBF97"/>
            <w:vAlign w:val="center"/>
          </w:tcPr>
          <w:p w14:paraId="1BF79D6E" w14:textId="5F04405B" w:rsidR="2C7A6724" w:rsidRPr="008C0008" w:rsidRDefault="2C7A6724" w:rsidP="1B88BB15">
            <w:pPr>
              <w:spacing w:line="276" w:lineRule="auto"/>
              <w:jc w:val="center"/>
              <w:rPr>
                <w:rFonts w:ascii="Arial" w:eastAsia="Calibri" w:hAnsi="Arial" w:cs="Arial"/>
                <w:b/>
                <w:bCs/>
                <w:color w:val="FFFFFF" w:themeColor="background1"/>
                <w:sz w:val="22"/>
                <w:szCs w:val="22"/>
                <w:lang w:eastAsia="en-US"/>
              </w:rPr>
            </w:pPr>
            <w:r w:rsidRPr="008C0008">
              <w:rPr>
                <w:rFonts w:ascii="Arial" w:eastAsia="Calibri" w:hAnsi="Arial" w:cs="Arial"/>
                <w:b/>
                <w:bCs/>
                <w:color w:val="FFFFFF" w:themeColor="background1"/>
                <w:sz w:val="22"/>
                <w:szCs w:val="22"/>
                <w:lang w:eastAsia="en-US"/>
              </w:rPr>
              <w:t>Type de projet</w:t>
            </w:r>
          </w:p>
        </w:tc>
        <w:tc>
          <w:tcPr>
            <w:tcW w:w="4353" w:type="dxa"/>
            <w:shd w:val="clear" w:color="auto" w:fill="3DBF97"/>
            <w:vAlign w:val="center"/>
          </w:tcPr>
          <w:p w14:paraId="60648862" w14:textId="77777777" w:rsidR="002C7D1B" w:rsidRPr="008C0008" w:rsidRDefault="002C7D1B" w:rsidP="1B88BB15">
            <w:pPr>
              <w:spacing w:line="276" w:lineRule="auto"/>
              <w:jc w:val="center"/>
              <w:rPr>
                <w:rFonts w:ascii="Arial" w:eastAsia="Calibri" w:hAnsi="Arial" w:cs="Arial"/>
                <w:b/>
                <w:bCs/>
                <w:color w:val="FFFFFF" w:themeColor="background1"/>
                <w:sz w:val="22"/>
                <w:szCs w:val="22"/>
                <w:lang w:eastAsia="en-US"/>
              </w:rPr>
            </w:pPr>
            <w:r w:rsidRPr="008C0008">
              <w:rPr>
                <w:rFonts w:ascii="Arial" w:eastAsia="Calibri" w:hAnsi="Arial" w:cs="Arial"/>
                <w:b/>
                <w:bCs/>
                <w:color w:val="FFFFFF" w:themeColor="background1"/>
                <w:sz w:val="22"/>
                <w:szCs w:val="22"/>
                <w:lang w:eastAsia="en-US"/>
              </w:rPr>
              <w:t>Actions</w:t>
            </w:r>
          </w:p>
        </w:tc>
        <w:tc>
          <w:tcPr>
            <w:tcW w:w="3462" w:type="dxa"/>
            <w:shd w:val="clear" w:color="auto" w:fill="3DBF97"/>
            <w:vAlign w:val="center"/>
          </w:tcPr>
          <w:p w14:paraId="6DB6F3F3" w14:textId="3E042D14" w:rsidR="002C7D1B" w:rsidRPr="008C0008" w:rsidRDefault="761E74A2" w:rsidP="1B88BB15">
            <w:pPr>
              <w:spacing w:line="276" w:lineRule="auto"/>
              <w:jc w:val="center"/>
              <w:rPr>
                <w:rFonts w:ascii="Arial" w:eastAsia="Calibri" w:hAnsi="Arial" w:cs="Arial"/>
                <w:b/>
                <w:bCs/>
                <w:color w:val="FFFFFF" w:themeColor="background1"/>
                <w:sz w:val="22"/>
                <w:szCs w:val="22"/>
                <w:lang w:eastAsia="en-US"/>
              </w:rPr>
            </w:pPr>
            <w:r w:rsidRPr="008C0008">
              <w:rPr>
                <w:rFonts w:ascii="Arial" w:eastAsia="Calibri" w:hAnsi="Arial" w:cs="Arial"/>
                <w:b/>
                <w:bCs/>
                <w:color w:val="FFFFFF" w:themeColor="background1"/>
                <w:sz w:val="22"/>
                <w:szCs w:val="22"/>
                <w:lang w:eastAsia="en-US"/>
              </w:rPr>
              <w:t>Montant de l’aide</w:t>
            </w:r>
          </w:p>
        </w:tc>
      </w:tr>
      <w:tr w:rsidR="00D41404" w:rsidRPr="00096C18" w14:paraId="7E074D03" w14:textId="77777777" w:rsidTr="000548DE">
        <w:tc>
          <w:tcPr>
            <w:tcW w:w="1980" w:type="dxa"/>
            <w:vMerge w:val="restart"/>
            <w:shd w:val="clear" w:color="auto" w:fill="auto"/>
            <w:vAlign w:val="center"/>
          </w:tcPr>
          <w:p w14:paraId="27C82106" w14:textId="77777777" w:rsidR="00D41404" w:rsidRPr="008C0008" w:rsidRDefault="00D41404" w:rsidP="00F12E3D">
            <w:pPr>
              <w:spacing w:line="276" w:lineRule="auto"/>
              <w:jc w:val="center"/>
              <w:rPr>
                <w:rFonts w:ascii="Arial" w:eastAsia="Calibri" w:hAnsi="Arial" w:cs="Arial"/>
                <w:b/>
                <w:bCs/>
                <w:sz w:val="22"/>
                <w:szCs w:val="22"/>
                <w:lang w:eastAsia="en-US"/>
              </w:rPr>
            </w:pPr>
          </w:p>
          <w:p w14:paraId="11BE2083" w14:textId="77777777" w:rsidR="00D41404" w:rsidRPr="008C0008" w:rsidRDefault="00D41404" w:rsidP="00F12E3D">
            <w:pPr>
              <w:spacing w:line="276" w:lineRule="auto"/>
              <w:jc w:val="center"/>
              <w:rPr>
                <w:rFonts w:ascii="Arial" w:eastAsia="Calibri" w:hAnsi="Arial" w:cs="Arial"/>
                <w:b/>
                <w:bCs/>
                <w:sz w:val="22"/>
                <w:szCs w:val="22"/>
                <w:lang w:eastAsia="en-US"/>
              </w:rPr>
            </w:pPr>
          </w:p>
          <w:p w14:paraId="719AB915" w14:textId="77777777" w:rsidR="00D41404" w:rsidRPr="008C0008" w:rsidRDefault="00D41404" w:rsidP="00F12E3D">
            <w:pPr>
              <w:spacing w:line="276" w:lineRule="auto"/>
              <w:jc w:val="center"/>
              <w:rPr>
                <w:rFonts w:ascii="Arial" w:eastAsia="Calibri" w:hAnsi="Arial" w:cs="Arial"/>
                <w:b/>
                <w:bCs/>
                <w:sz w:val="22"/>
                <w:szCs w:val="22"/>
                <w:lang w:eastAsia="en-US"/>
              </w:rPr>
            </w:pPr>
          </w:p>
          <w:p w14:paraId="49036DA7" w14:textId="5C5E4435" w:rsidR="00D41404" w:rsidRPr="008C0008" w:rsidRDefault="00D41404" w:rsidP="00F12E3D">
            <w:pPr>
              <w:spacing w:line="276" w:lineRule="auto"/>
              <w:jc w:val="center"/>
              <w:rPr>
                <w:rFonts w:ascii="Arial" w:eastAsia="Calibri" w:hAnsi="Arial" w:cs="Arial"/>
                <w:b/>
                <w:bCs/>
                <w:sz w:val="22"/>
                <w:szCs w:val="22"/>
                <w:lang w:eastAsia="en-US"/>
              </w:rPr>
            </w:pPr>
            <w:r w:rsidRPr="008C0008">
              <w:rPr>
                <w:rFonts w:ascii="Arial" w:eastAsia="Calibri" w:hAnsi="Arial" w:cs="Arial"/>
                <w:b/>
                <w:bCs/>
                <w:sz w:val="22"/>
                <w:szCs w:val="22"/>
                <w:lang w:eastAsia="en-US"/>
              </w:rPr>
              <w:t>1er volet</w:t>
            </w:r>
          </w:p>
          <w:p w14:paraId="23927D2E" w14:textId="77777777" w:rsidR="00D41404" w:rsidRPr="008C0008" w:rsidRDefault="00D41404" w:rsidP="1B88BB15">
            <w:pPr>
              <w:spacing w:line="276" w:lineRule="auto"/>
              <w:jc w:val="center"/>
              <w:rPr>
                <w:rFonts w:ascii="Arial" w:eastAsia="Calibri" w:hAnsi="Arial" w:cs="Arial"/>
                <w:b/>
                <w:bCs/>
                <w:sz w:val="22"/>
                <w:szCs w:val="22"/>
                <w:lang w:eastAsia="en-US"/>
              </w:rPr>
            </w:pPr>
          </w:p>
          <w:p w14:paraId="45D91B90" w14:textId="77777777" w:rsidR="00D41404" w:rsidRPr="008C0008" w:rsidRDefault="00D41404" w:rsidP="1B88BB15">
            <w:pPr>
              <w:spacing w:line="276" w:lineRule="auto"/>
              <w:jc w:val="center"/>
              <w:rPr>
                <w:rFonts w:ascii="Arial" w:eastAsia="Calibri" w:hAnsi="Arial" w:cs="Arial"/>
                <w:b/>
                <w:bCs/>
                <w:sz w:val="22"/>
                <w:szCs w:val="22"/>
                <w:lang w:eastAsia="en-US"/>
              </w:rPr>
            </w:pPr>
          </w:p>
          <w:p w14:paraId="6F666939" w14:textId="66419BFC" w:rsidR="00D41404" w:rsidRPr="008C0008" w:rsidRDefault="00D41404" w:rsidP="00D41404">
            <w:pPr>
              <w:spacing w:line="276" w:lineRule="auto"/>
              <w:rPr>
                <w:rFonts w:ascii="Arial" w:eastAsia="Calibri" w:hAnsi="Arial" w:cs="Arial"/>
                <w:b/>
                <w:bCs/>
                <w:sz w:val="22"/>
                <w:szCs w:val="22"/>
                <w:lang w:eastAsia="en-US"/>
              </w:rPr>
            </w:pPr>
          </w:p>
        </w:tc>
        <w:tc>
          <w:tcPr>
            <w:tcW w:w="4353" w:type="dxa"/>
            <w:shd w:val="clear" w:color="auto" w:fill="auto"/>
          </w:tcPr>
          <w:p w14:paraId="38AB10B4" w14:textId="77777777" w:rsidR="000548DE" w:rsidRDefault="000548DE" w:rsidP="000548DE">
            <w:pPr>
              <w:spacing w:line="276" w:lineRule="auto"/>
              <w:jc w:val="both"/>
              <w:rPr>
                <w:rFonts w:ascii="Arial" w:eastAsia="Calibri" w:hAnsi="Arial" w:cs="Arial"/>
                <w:sz w:val="22"/>
                <w:szCs w:val="22"/>
                <w:lang w:eastAsia="en-US"/>
              </w:rPr>
            </w:pPr>
          </w:p>
          <w:p w14:paraId="09EFE306" w14:textId="2DD3FD59" w:rsidR="00D41404" w:rsidRDefault="00D41404"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Actions d'identification, de diagnostic, de repérage et recensement des structures ou services locaux sur le champ du handicap</w:t>
            </w:r>
          </w:p>
          <w:p w14:paraId="2E7BAB09" w14:textId="382F4ED4" w:rsidR="008C0008" w:rsidRPr="008C0008" w:rsidRDefault="008C0008" w:rsidP="000548DE">
            <w:pPr>
              <w:spacing w:line="276" w:lineRule="auto"/>
              <w:jc w:val="both"/>
              <w:rPr>
                <w:rFonts w:ascii="Arial" w:eastAsia="Calibri" w:hAnsi="Arial" w:cs="Arial"/>
                <w:sz w:val="22"/>
                <w:szCs w:val="22"/>
                <w:lang w:eastAsia="en-US"/>
              </w:rPr>
            </w:pPr>
          </w:p>
        </w:tc>
        <w:tc>
          <w:tcPr>
            <w:tcW w:w="3462" w:type="dxa"/>
            <w:shd w:val="clear" w:color="auto" w:fill="auto"/>
          </w:tcPr>
          <w:p w14:paraId="1C800EC7" w14:textId="77777777" w:rsidR="000548DE" w:rsidRDefault="000548DE" w:rsidP="1B88BB15">
            <w:pPr>
              <w:spacing w:line="276" w:lineRule="auto"/>
              <w:rPr>
                <w:rFonts w:ascii="Arial" w:eastAsia="Calibri" w:hAnsi="Arial" w:cs="Arial"/>
                <w:sz w:val="22"/>
                <w:szCs w:val="22"/>
                <w:lang w:eastAsia="en-US"/>
              </w:rPr>
            </w:pPr>
          </w:p>
          <w:p w14:paraId="0642BD8C" w14:textId="15ACAD46" w:rsidR="00D41404" w:rsidRPr="008C0008" w:rsidRDefault="00D41404" w:rsidP="1B88BB15">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Montant du financement laissé à l’appréciation de la CAF</w:t>
            </w:r>
          </w:p>
        </w:tc>
      </w:tr>
      <w:tr w:rsidR="00D41404" w:rsidRPr="00096C18" w14:paraId="787787A9" w14:textId="77777777" w:rsidTr="000548DE">
        <w:trPr>
          <w:trHeight w:val="970"/>
        </w:trPr>
        <w:tc>
          <w:tcPr>
            <w:tcW w:w="1980" w:type="dxa"/>
            <w:vMerge/>
          </w:tcPr>
          <w:p w14:paraId="48BF1614" w14:textId="00ED2A8D" w:rsidR="00D41404" w:rsidRPr="008C0008" w:rsidRDefault="00D41404" w:rsidP="1B88BB15">
            <w:pPr>
              <w:spacing w:line="276" w:lineRule="auto"/>
              <w:jc w:val="center"/>
              <w:rPr>
                <w:sz w:val="22"/>
                <w:szCs w:val="22"/>
              </w:rPr>
            </w:pPr>
          </w:p>
        </w:tc>
        <w:tc>
          <w:tcPr>
            <w:tcW w:w="4353" w:type="dxa"/>
            <w:shd w:val="clear" w:color="auto" w:fill="auto"/>
          </w:tcPr>
          <w:p w14:paraId="3BF009D9" w14:textId="77777777" w:rsidR="00D41404" w:rsidRDefault="00D41404"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Coordination des acteurs dans le champ du handicap, permettant un accompagnement global des familles</w:t>
            </w:r>
            <w:r w:rsidR="00A64C28" w:rsidRPr="008C0008">
              <w:rPr>
                <w:rFonts w:ascii="Arial" w:eastAsia="Calibri" w:hAnsi="Arial" w:cs="Arial"/>
                <w:sz w:val="22"/>
                <w:szCs w:val="22"/>
                <w:lang w:eastAsia="en-US"/>
              </w:rPr>
              <w:t xml:space="preserve"> dans le cadre d’un </w:t>
            </w:r>
            <w:r w:rsidR="00643746" w:rsidRPr="008C0008">
              <w:rPr>
                <w:rFonts w:ascii="Arial" w:eastAsia="Calibri" w:hAnsi="Arial" w:cs="Arial"/>
                <w:sz w:val="22"/>
                <w:szCs w:val="22"/>
                <w:lang w:eastAsia="en-US"/>
              </w:rPr>
              <w:t>pôle ressource.</w:t>
            </w:r>
          </w:p>
          <w:p w14:paraId="65BECF29" w14:textId="52E52602" w:rsidR="008C0008" w:rsidRPr="008C0008" w:rsidRDefault="008C0008" w:rsidP="000548DE">
            <w:pPr>
              <w:spacing w:line="276" w:lineRule="auto"/>
              <w:jc w:val="both"/>
              <w:rPr>
                <w:rFonts w:ascii="Arial" w:eastAsia="Calibri" w:hAnsi="Arial" w:cs="Arial"/>
                <w:sz w:val="22"/>
                <w:szCs w:val="22"/>
                <w:lang w:eastAsia="en-US"/>
              </w:rPr>
            </w:pPr>
          </w:p>
        </w:tc>
        <w:tc>
          <w:tcPr>
            <w:tcW w:w="3462" w:type="dxa"/>
            <w:shd w:val="clear" w:color="auto" w:fill="auto"/>
          </w:tcPr>
          <w:p w14:paraId="641E4630" w14:textId="3EC514D3" w:rsidR="00D41404" w:rsidRPr="008C0008" w:rsidRDefault="00D41404" w:rsidP="1B88BB15">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15 000 €</w:t>
            </w:r>
          </w:p>
        </w:tc>
      </w:tr>
      <w:tr w:rsidR="00D41404" w:rsidRPr="00096C18" w14:paraId="3BE5B71B" w14:textId="77777777" w:rsidTr="000548DE">
        <w:trPr>
          <w:trHeight w:val="705"/>
        </w:trPr>
        <w:tc>
          <w:tcPr>
            <w:tcW w:w="1980" w:type="dxa"/>
            <w:vMerge/>
          </w:tcPr>
          <w:p w14:paraId="11B6272A" w14:textId="77777777" w:rsidR="00D41404" w:rsidRPr="008C0008" w:rsidRDefault="00D41404" w:rsidP="1B88BB15">
            <w:pPr>
              <w:spacing w:line="276" w:lineRule="auto"/>
              <w:jc w:val="center"/>
              <w:rPr>
                <w:rFonts w:ascii="Arial" w:eastAsia="Calibri" w:hAnsi="Arial" w:cs="Arial"/>
                <w:b/>
                <w:bCs/>
                <w:sz w:val="22"/>
                <w:szCs w:val="22"/>
                <w:lang w:eastAsia="en-US"/>
              </w:rPr>
            </w:pPr>
          </w:p>
        </w:tc>
        <w:tc>
          <w:tcPr>
            <w:tcW w:w="4353" w:type="dxa"/>
            <w:shd w:val="clear" w:color="auto" w:fill="auto"/>
          </w:tcPr>
          <w:p w14:paraId="301718AC" w14:textId="77777777" w:rsidR="00D41404" w:rsidRDefault="00D41404"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 xml:space="preserve">Action de diagnostic ou ingénierie de projet sur le champ du handicap </w:t>
            </w:r>
          </w:p>
          <w:p w14:paraId="14092325" w14:textId="02B68BA0" w:rsidR="008C0008" w:rsidRPr="008C0008" w:rsidRDefault="008C0008" w:rsidP="000548DE">
            <w:pPr>
              <w:spacing w:line="276" w:lineRule="auto"/>
              <w:jc w:val="both"/>
              <w:rPr>
                <w:rFonts w:ascii="Arial" w:eastAsia="Calibri" w:hAnsi="Arial" w:cs="Arial"/>
                <w:sz w:val="22"/>
                <w:szCs w:val="22"/>
                <w:lang w:eastAsia="en-US"/>
              </w:rPr>
            </w:pPr>
          </w:p>
        </w:tc>
        <w:tc>
          <w:tcPr>
            <w:tcW w:w="3462" w:type="dxa"/>
            <w:shd w:val="clear" w:color="auto" w:fill="auto"/>
          </w:tcPr>
          <w:p w14:paraId="3D95EE5A" w14:textId="10400143" w:rsidR="00D41404" w:rsidRPr="008C0008" w:rsidRDefault="00876DAB" w:rsidP="00876DAB">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 xml:space="preserve">7 </w:t>
            </w:r>
            <w:r w:rsidR="00D41404" w:rsidRPr="008C0008">
              <w:rPr>
                <w:rFonts w:ascii="Arial" w:eastAsia="Calibri" w:hAnsi="Arial" w:cs="Arial"/>
                <w:sz w:val="22"/>
                <w:szCs w:val="22"/>
                <w:lang w:eastAsia="en-US"/>
              </w:rPr>
              <w:t>000 €</w:t>
            </w:r>
          </w:p>
        </w:tc>
      </w:tr>
      <w:tr w:rsidR="00723960" w:rsidRPr="00096C18" w14:paraId="15B9346A" w14:textId="77777777" w:rsidTr="000548DE">
        <w:trPr>
          <w:trHeight w:val="705"/>
        </w:trPr>
        <w:tc>
          <w:tcPr>
            <w:tcW w:w="1980" w:type="dxa"/>
            <w:vMerge w:val="restart"/>
          </w:tcPr>
          <w:p w14:paraId="0E0F4C3E" w14:textId="77777777" w:rsidR="00723960" w:rsidRPr="008C0008" w:rsidRDefault="00723960" w:rsidP="003A576B">
            <w:pPr>
              <w:spacing w:line="276" w:lineRule="auto"/>
              <w:jc w:val="center"/>
              <w:rPr>
                <w:rFonts w:ascii="Arial" w:eastAsia="Calibri" w:hAnsi="Arial" w:cs="Arial"/>
                <w:b/>
                <w:bCs/>
                <w:sz w:val="22"/>
                <w:szCs w:val="22"/>
                <w:lang w:eastAsia="en-US"/>
              </w:rPr>
            </w:pPr>
          </w:p>
          <w:p w14:paraId="3D7573D7" w14:textId="77777777" w:rsidR="00723960" w:rsidRPr="008C0008" w:rsidRDefault="00723960" w:rsidP="003A576B">
            <w:pPr>
              <w:spacing w:line="276" w:lineRule="auto"/>
              <w:jc w:val="center"/>
              <w:rPr>
                <w:rFonts w:ascii="Arial" w:eastAsia="Calibri" w:hAnsi="Arial" w:cs="Arial"/>
                <w:b/>
                <w:bCs/>
                <w:sz w:val="22"/>
                <w:szCs w:val="22"/>
                <w:lang w:eastAsia="en-US"/>
              </w:rPr>
            </w:pPr>
          </w:p>
          <w:p w14:paraId="6BDBF41F" w14:textId="77777777" w:rsidR="00723960" w:rsidRPr="008C0008" w:rsidRDefault="00723960" w:rsidP="003A576B">
            <w:pPr>
              <w:spacing w:line="276" w:lineRule="auto"/>
              <w:jc w:val="center"/>
              <w:rPr>
                <w:rFonts w:ascii="Arial" w:eastAsia="Calibri" w:hAnsi="Arial" w:cs="Arial"/>
                <w:b/>
                <w:bCs/>
                <w:sz w:val="22"/>
                <w:szCs w:val="22"/>
                <w:lang w:eastAsia="en-US"/>
              </w:rPr>
            </w:pPr>
          </w:p>
          <w:p w14:paraId="2DDC2BFB" w14:textId="77777777" w:rsidR="00723960" w:rsidRPr="008C0008" w:rsidRDefault="00723960" w:rsidP="003A576B">
            <w:pPr>
              <w:spacing w:line="276" w:lineRule="auto"/>
              <w:jc w:val="center"/>
              <w:rPr>
                <w:rFonts w:ascii="Arial" w:eastAsia="Calibri" w:hAnsi="Arial" w:cs="Arial"/>
                <w:b/>
                <w:bCs/>
                <w:sz w:val="22"/>
                <w:szCs w:val="22"/>
                <w:lang w:eastAsia="en-US"/>
              </w:rPr>
            </w:pPr>
          </w:p>
          <w:p w14:paraId="12F00DEF" w14:textId="77777777" w:rsidR="00B936D5" w:rsidRDefault="00B936D5" w:rsidP="003A576B">
            <w:pPr>
              <w:spacing w:line="276" w:lineRule="auto"/>
              <w:jc w:val="center"/>
              <w:rPr>
                <w:rFonts w:ascii="Arial" w:eastAsia="Calibri" w:hAnsi="Arial" w:cs="Arial"/>
                <w:b/>
                <w:bCs/>
                <w:sz w:val="22"/>
                <w:szCs w:val="22"/>
                <w:lang w:eastAsia="en-US"/>
              </w:rPr>
            </w:pPr>
          </w:p>
          <w:p w14:paraId="7C3DCF4D" w14:textId="77777777" w:rsidR="00B936D5" w:rsidRDefault="00B936D5" w:rsidP="003A576B">
            <w:pPr>
              <w:spacing w:line="276" w:lineRule="auto"/>
              <w:jc w:val="center"/>
              <w:rPr>
                <w:rFonts w:ascii="Arial" w:eastAsia="Calibri" w:hAnsi="Arial" w:cs="Arial"/>
                <w:b/>
                <w:bCs/>
                <w:sz w:val="22"/>
                <w:szCs w:val="22"/>
                <w:lang w:eastAsia="en-US"/>
              </w:rPr>
            </w:pPr>
          </w:p>
          <w:p w14:paraId="385847B6" w14:textId="77777777" w:rsidR="00B936D5" w:rsidRDefault="00B936D5" w:rsidP="003A576B">
            <w:pPr>
              <w:spacing w:line="276" w:lineRule="auto"/>
              <w:jc w:val="center"/>
              <w:rPr>
                <w:rFonts w:ascii="Arial" w:eastAsia="Calibri" w:hAnsi="Arial" w:cs="Arial"/>
                <w:b/>
                <w:bCs/>
                <w:sz w:val="22"/>
                <w:szCs w:val="22"/>
                <w:lang w:eastAsia="en-US"/>
              </w:rPr>
            </w:pPr>
          </w:p>
          <w:p w14:paraId="4F3C34A2" w14:textId="77777777" w:rsidR="00B936D5" w:rsidRDefault="00B936D5" w:rsidP="003A576B">
            <w:pPr>
              <w:spacing w:line="276" w:lineRule="auto"/>
              <w:jc w:val="center"/>
              <w:rPr>
                <w:rFonts w:ascii="Arial" w:eastAsia="Calibri" w:hAnsi="Arial" w:cs="Arial"/>
                <w:b/>
                <w:bCs/>
                <w:sz w:val="22"/>
                <w:szCs w:val="22"/>
                <w:lang w:eastAsia="en-US"/>
              </w:rPr>
            </w:pPr>
          </w:p>
          <w:p w14:paraId="708B1AC5" w14:textId="77777777" w:rsidR="00B936D5" w:rsidRDefault="00B936D5" w:rsidP="003A576B">
            <w:pPr>
              <w:spacing w:line="276" w:lineRule="auto"/>
              <w:jc w:val="center"/>
              <w:rPr>
                <w:rFonts w:ascii="Arial" w:eastAsia="Calibri" w:hAnsi="Arial" w:cs="Arial"/>
                <w:b/>
                <w:bCs/>
                <w:sz w:val="22"/>
                <w:szCs w:val="22"/>
                <w:lang w:eastAsia="en-US"/>
              </w:rPr>
            </w:pPr>
          </w:p>
          <w:p w14:paraId="3D0C462D" w14:textId="77777777" w:rsidR="00B936D5" w:rsidRDefault="00B936D5" w:rsidP="003A576B">
            <w:pPr>
              <w:spacing w:line="276" w:lineRule="auto"/>
              <w:jc w:val="center"/>
              <w:rPr>
                <w:rFonts w:ascii="Arial" w:eastAsia="Calibri" w:hAnsi="Arial" w:cs="Arial"/>
                <w:b/>
                <w:bCs/>
                <w:sz w:val="22"/>
                <w:szCs w:val="22"/>
                <w:lang w:eastAsia="en-US"/>
              </w:rPr>
            </w:pPr>
          </w:p>
          <w:p w14:paraId="6AD2A124" w14:textId="238EEC4F" w:rsidR="00723960" w:rsidRPr="008C0008" w:rsidRDefault="00723960" w:rsidP="003A576B">
            <w:pPr>
              <w:spacing w:line="276" w:lineRule="auto"/>
              <w:jc w:val="center"/>
              <w:rPr>
                <w:rFonts w:ascii="Arial" w:eastAsia="Calibri" w:hAnsi="Arial" w:cs="Arial"/>
                <w:b/>
                <w:bCs/>
                <w:sz w:val="22"/>
                <w:szCs w:val="22"/>
                <w:lang w:eastAsia="en-US"/>
              </w:rPr>
            </w:pPr>
            <w:r w:rsidRPr="008C0008">
              <w:rPr>
                <w:rFonts w:ascii="Arial" w:eastAsia="Calibri" w:hAnsi="Arial" w:cs="Arial"/>
                <w:b/>
                <w:bCs/>
                <w:sz w:val="22"/>
                <w:szCs w:val="22"/>
                <w:lang w:eastAsia="en-US"/>
              </w:rPr>
              <w:t>2ème volet</w:t>
            </w:r>
          </w:p>
        </w:tc>
        <w:tc>
          <w:tcPr>
            <w:tcW w:w="4353" w:type="dxa"/>
            <w:shd w:val="clear" w:color="auto" w:fill="auto"/>
          </w:tcPr>
          <w:p w14:paraId="49E81BA4" w14:textId="3A3FF42C" w:rsidR="00723960" w:rsidRPr="008C0008" w:rsidRDefault="00723960"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Accompagnement et soutien aux familles : projets à caractère innovant, répit parental/aidants, accès la culture, au sport, à la musique et actions permettant le vivre ensemble.</w:t>
            </w:r>
          </w:p>
          <w:p w14:paraId="2D7CCFC6" w14:textId="77777777" w:rsidR="00723960" w:rsidRPr="008C0008" w:rsidRDefault="00723960" w:rsidP="000548DE">
            <w:pPr>
              <w:spacing w:line="276" w:lineRule="auto"/>
              <w:jc w:val="both"/>
              <w:rPr>
                <w:rFonts w:ascii="Arial" w:eastAsia="Calibri" w:hAnsi="Arial" w:cs="Arial"/>
                <w:sz w:val="22"/>
                <w:szCs w:val="22"/>
                <w:lang w:eastAsia="en-US"/>
              </w:rPr>
            </w:pPr>
          </w:p>
        </w:tc>
        <w:tc>
          <w:tcPr>
            <w:tcW w:w="3462" w:type="dxa"/>
            <w:shd w:val="clear" w:color="auto" w:fill="auto"/>
          </w:tcPr>
          <w:p w14:paraId="283BB5C6" w14:textId="7327F0A2" w:rsidR="00723960" w:rsidRPr="008C0008" w:rsidRDefault="00723960" w:rsidP="1B88BB15">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Montant du financement laissé à l’appréciation de la CAF (dans la limite de 20 000 €)</w:t>
            </w:r>
          </w:p>
        </w:tc>
      </w:tr>
      <w:tr w:rsidR="00723960" w:rsidRPr="00096C18" w14:paraId="12E55321" w14:textId="77777777" w:rsidTr="000548DE">
        <w:trPr>
          <w:trHeight w:val="1255"/>
        </w:trPr>
        <w:tc>
          <w:tcPr>
            <w:tcW w:w="1980" w:type="dxa"/>
            <w:vMerge/>
            <w:vAlign w:val="center"/>
          </w:tcPr>
          <w:p w14:paraId="7615CF32" w14:textId="31680773" w:rsidR="00723960" w:rsidRPr="008C0008" w:rsidRDefault="00723960" w:rsidP="003A576B">
            <w:pPr>
              <w:spacing w:line="276" w:lineRule="auto"/>
              <w:jc w:val="center"/>
              <w:rPr>
                <w:rFonts w:ascii="Arial" w:eastAsia="Calibri" w:hAnsi="Arial" w:cs="Arial"/>
                <w:b/>
                <w:bCs/>
                <w:sz w:val="22"/>
                <w:szCs w:val="22"/>
                <w:lang w:eastAsia="en-US"/>
              </w:rPr>
            </w:pPr>
          </w:p>
        </w:tc>
        <w:tc>
          <w:tcPr>
            <w:tcW w:w="4353" w:type="dxa"/>
            <w:shd w:val="clear" w:color="auto" w:fill="auto"/>
          </w:tcPr>
          <w:p w14:paraId="7CC2327B" w14:textId="7A35195D" w:rsidR="00723960" w:rsidRPr="008C0008" w:rsidRDefault="00723960"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Renforcement ou mise à disposition de personnel accueillant</w:t>
            </w:r>
            <w:r w:rsidRPr="008C0008">
              <w:rPr>
                <w:rStyle w:val="Appelnotedebasdep"/>
                <w:rFonts w:ascii="Arial" w:eastAsia="Calibri" w:hAnsi="Arial" w:cs="Arial"/>
                <w:sz w:val="22"/>
                <w:szCs w:val="22"/>
                <w:lang w:eastAsia="en-US"/>
              </w:rPr>
              <w:footnoteReference w:id="2"/>
            </w:r>
          </w:p>
        </w:tc>
        <w:tc>
          <w:tcPr>
            <w:tcW w:w="3462" w:type="dxa"/>
            <w:shd w:val="clear" w:color="auto" w:fill="auto"/>
          </w:tcPr>
          <w:p w14:paraId="328664AD" w14:textId="77777777" w:rsidR="00723960" w:rsidRPr="008C0008" w:rsidRDefault="00723960" w:rsidP="1B88BB15">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 xml:space="preserve">10 000 € pour 1 ETP </w:t>
            </w:r>
          </w:p>
          <w:p w14:paraId="79CBC974" w14:textId="46C5E414" w:rsidR="00723960" w:rsidRPr="008C0008" w:rsidRDefault="00723960" w:rsidP="1B88BB15">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 xml:space="preserve">15 000 € si plus d’1 ETP </w:t>
            </w:r>
          </w:p>
          <w:p w14:paraId="5D29E012" w14:textId="7BC8522E" w:rsidR="00723960" w:rsidRPr="008C0008" w:rsidRDefault="00723960" w:rsidP="00CB220B">
            <w:pPr>
              <w:spacing w:line="276" w:lineRule="auto"/>
              <w:rPr>
                <w:rFonts w:ascii="Arial" w:eastAsia="Calibri" w:hAnsi="Arial" w:cs="Arial"/>
                <w:sz w:val="22"/>
                <w:szCs w:val="22"/>
                <w:lang w:eastAsia="en-US"/>
              </w:rPr>
            </w:pPr>
          </w:p>
        </w:tc>
      </w:tr>
      <w:tr w:rsidR="00723960" w:rsidRPr="00096C18" w14:paraId="39903812" w14:textId="77777777" w:rsidTr="000548DE">
        <w:trPr>
          <w:trHeight w:val="1117"/>
        </w:trPr>
        <w:tc>
          <w:tcPr>
            <w:tcW w:w="1980" w:type="dxa"/>
            <w:vMerge/>
          </w:tcPr>
          <w:p w14:paraId="526975BD" w14:textId="77777777" w:rsidR="00723960" w:rsidRPr="008C0008" w:rsidRDefault="00723960">
            <w:pPr>
              <w:rPr>
                <w:sz w:val="22"/>
                <w:szCs w:val="22"/>
              </w:rPr>
            </w:pPr>
          </w:p>
        </w:tc>
        <w:tc>
          <w:tcPr>
            <w:tcW w:w="4353" w:type="dxa"/>
            <w:shd w:val="clear" w:color="auto" w:fill="auto"/>
          </w:tcPr>
          <w:p w14:paraId="3461D779" w14:textId="7D8BE719" w:rsidR="00723960" w:rsidRPr="008C0008" w:rsidRDefault="00723960"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 xml:space="preserve">Formation à destination des professionnels </w:t>
            </w:r>
            <w:r w:rsidR="00A578EF" w:rsidRPr="008C0008">
              <w:rPr>
                <w:rFonts w:ascii="Arial" w:eastAsia="Calibri" w:hAnsi="Arial" w:cs="Arial"/>
                <w:sz w:val="22"/>
                <w:szCs w:val="22"/>
                <w:lang w:eastAsia="en-US"/>
              </w:rPr>
              <w:t>en relation avec le public</w:t>
            </w:r>
            <w:r w:rsidRPr="008C0008">
              <w:rPr>
                <w:rStyle w:val="Appelnotedebasdep"/>
                <w:rFonts w:ascii="Arial" w:eastAsia="Calibri" w:hAnsi="Arial" w:cs="Arial"/>
                <w:sz w:val="22"/>
                <w:szCs w:val="22"/>
                <w:lang w:eastAsia="en-US"/>
              </w:rPr>
              <w:footnoteReference w:id="3"/>
            </w:r>
            <w:r w:rsidRPr="008C0008">
              <w:rPr>
                <w:rFonts w:ascii="Arial" w:eastAsia="Calibri" w:hAnsi="Arial" w:cs="Arial"/>
                <w:sz w:val="22"/>
                <w:szCs w:val="22"/>
                <w:lang w:eastAsia="en-US"/>
              </w:rPr>
              <w:t xml:space="preserve"> </w:t>
            </w:r>
          </w:p>
        </w:tc>
        <w:tc>
          <w:tcPr>
            <w:tcW w:w="3462" w:type="dxa"/>
            <w:shd w:val="clear" w:color="auto" w:fill="auto"/>
          </w:tcPr>
          <w:p w14:paraId="0E27A48C" w14:textId="5FBC9177" w:rsidR="00723960" w:rsidRPr="008C0008" w:rsidRDefault="00723960" w:rsidP="6086A840">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2 000 € par an pour la formation (hors CNFPT)</w:t>
            </w:r>
          </w:p>
          <w:p w14:paraId="572CD6A7" w14:textId="77777777" w:rsidR="00723960" w:rsidRPr="008C0008" w:rsidRDefault="00723960" w:rsidP="6086A840">
            <w:pPr>
              <w:spacing w:line="276" w:lineRule="auto"/>
              <w:rPr>
                <w:rFonts w:ascii="Arial" w:eastAsia="Calibri" w:hAnsi="Arial" w:cs="Arial"/>
                <w:sz w:val="22"/>
                <w:szCs w:val="22"/>
                <w:lang w:eastAsia="en-US"/>
              </w:rPr>
            </w:pPr>
          </w:p>
          <w:p w14:paraId="67B053DF" w14:textId="77777777" w:rsidR="00723960" w:rsidRDefault="00723960" w:rsidP="6086A840">
            <w:pPr>
              <w:spacing w:line="276" w:lineRule="auto"/>
              <w:rPr>
                <w:rFonts w:ascii="Arial" w:eastAsia="Calibri" w:hAnsi="Arial" w:cs="Arial"/>
                <w:sz w:val="22"/>
                <w:szCs w:val="22"/>
                <w:lang w:eastAsia="en-US"/>
              </w:rPr>
            </w:pPr>
            <w:r w:rsidRPr="008C0008">
              <w:rPr>
                <w:rFonts w:ascii="Arial" w:eastAsia="Calibri" w:hAnsi="Arial" w:cs="Arial"/>
                <w:sz w:val="22"/>
                <w:szCs w:val="22"/>
                <w:lang w:eastAsia="en-US"/>
              </w:rPr>
              <w:t>3 000 € par an pour la supervision des professionnels</w:t>
            </w:r>
          </w:p>
          <w:p w14:paraId="383E5C76" w14:textId="011A4406" w:rsidR="008C0008" w:rsidRPr="008C0008" w:rsidRDefault="008C0008" w:rsidP="6086A840">
            <w:pPr>
              <w:spacing w:line="276" w:lineRule="auto"/>
              <w:rPr>
                <w:rFonts w:ascii="Arial" w:eastAsia="Calibri" w:hAnsi="Arial" w:cs="Arial"/>
                <w:sz w:val="22"/>
                <w:szCs w:val="22"/>
                <w:lang w:eastAsia="en-US"/>
              </w:rPr>
            </w:pPr>
          </w:p>
        </w:tc>
      </w:tr>
      <w:tr w:rsidR="00723960" w:rsidRPr="00096C18" w14:paraId="41AD9BD7" w14:textId="77777777" w:rsidTr="000548DE">
        <w:trPr>
          <w:trHeight w:val="823"/>
        </w:trPr>
        <w:tc>
          <w:tcPr>
            <w:tcW w:w="1980" w:type="dxa"/>
            <w:vMerge/>
          </w:tcPr>
          <w:p w14:paraId="73A4380F" w14:textId="77777777" w:rsidR="00723960" w:rsidRPr="008C0008" w:rsidRDefault="00723960">
            <w:pPr>
              <w:rPr>
                <w:sz w:val="22"/>
                <w:szCs w:val="22"/>
              </w:rPr>
            </w:pPr>
          </w:p>
        </w:tc>
        <w:tc>
          <w:tcPr>
            <w:tcW w:w="4353" w:type="dxa"/>
            <w:shd w:val="clear" w:color="auto" w:fill="auto"/>
          </w:tcPr>
          <w:p w14:paraId="61C2EE2B" w14:textId="77777777" w:rsidR="00723960" w:rsidRDefault="003A576B" w:rsidP="000548DE">
            <w:pPr>
              <w:spacing w:line="276" w:lineRule="auto"/>
              <w:jc w:val="both"/>
              <w:rPr>
                <w:rFonts w:ascii="Arial" w:eastAsia="Calibri" w:hAnsi="Arial" w:cs="Arial"/>
                <w:sz w:val="22"/>
                <w:szCs w:val="22"/>
                <w:lang w:eastAsia="en-US"/>
              </w:rPr>
            </w:pPr>
            <w:r w:rsidRPr="008C0008">
              <w:rPr>
                <w:rFonts w:ascii="Arial" w:eastAsia="Calibri" w:hAnsi="Arial" w:cs="Arial"/>
                <w:sz w:val="22"/>
                <w:szCs w:val="22"/>
                <w:lang w:eastAsia="en-US"/>
              </w:rPr>
              <w:t>A</w:t>
            </w:r>
            <w:r w:rsidR="00723960" w:rsidRPr="008C0008">
              <w:rPr>
                <w:rFonts w:ascii="Arial" w:eastAsia="Calibri" w:hAnsi="Arial" w:cs="Arial"/>
                <w:sz w:val="22"/>
                <w:szCs w:val="22"/>
                <w:lang w:eastAsia="en-US"/>
              </w:rPr>
              <w:t>cquisition</w:t>
            </w:r>
            <w:r w:rsidRPr="008C0008">
              <w:rPr>
                <w:rFonts w:ascii="Arial" w:eastAsia="Calibri" w:hAnsi="Arial" w:cs="Arial"/>
                <w:sz w:val="22"/>
                <w:szCs w:val="22"/>
                <w:lang w:eastAsia="en-US"/>
              </w:rPr>
              <w:t xml:space="preserve"> de matériel permettant un meilleur </w:t>
            </w:r>
            <w:r w:rsidR="00723960" w:rsidRPr="008C0008">
              <w:rPr>
                <w:rFonts w:ascii="Arial" w:eastAsia="Calibri" w:hAnsi="Arial" w:cs="Arial"/>
                <w:sz w:val="22"/>
                <w:szCs w:val="22"/>
                <w:lang w:eastAsia="en-US"/>
              </w:rPr>
              <w:t xml:space="preserve">accompagnement de personnes </w:t>
            </w:r>
            <w:r w:rsidRPr="008C0008">
              <w:rPr>
                <w:rFonts w:ascii="Arial" w:eastAsia="Calibri" w:hAnsi="Arial" w:cs="Arial"/>
                <w:sz w:val="22"/>
                <w:szCs w:val="22"/>
                <w:lang w:eastAsia="en-US"/>
              </w:rPr>
              <w:t>porteu</w:t>
            </w:r>
            <w:r w:rsidR="00723960" w:rsidRPr="008C0008">
              <w:rPr>
                <w:rFonts w:ascii="Arial" w:eastAsia="Calibri" w:hAnsi="Arial" w:cs="Arial"/>
                <w:sz w:val="22"/>
                <w:szCs w:val="22"/>
                <w:lang w:eastAsia="en-US"/>
              </w:rPr>
              <w:t xml:space="preserve">ses </w:t>
            </w:r>
            <w:r w:rsidRPr="008C0008">
              <w:rPr>
                <w:rFonts w:ascii="Arial" w:eastAsia="Calibri" w:hAnsi="Arial" w:cs="Arial"/>
                <w:sz w:val="22"/>
                <w:szCs w:val="22"/>
                <w:lang w:eastAsia="en-US"/>
              </w:rPr>
              <w:t>de handicap</w:t>
            </w:r>
            <w:r w:rsidR="00723960" w:rsidRPr="008C0008">
              <w:rPr>
                <w:rFonts w:ascii="Arial" w:eastAsia="Calibri" w:hAnsi="Arial" w:cs="Arial"/>
                <w:sz w:val="22"/>
                <w:szCs w:val="22"/>
                <w:lang w:eastAsia="en-US"/>
              </w:rPr>
              <w:t xml:space="preserve"> </w:t>
            </w:r>
          </w:p>
          <w:p w14:paraId="55C9E090" w14:textId="728E8CF8" w:rsidR="008C0008" w:rsidRPr="008C0008" w:rsidRDefault="008C0008" w:rsidP="000548DE">
            <w:pPr>
              <w:spacing w:line="276" w:lineRule="auto"/>
              <w:jc w:val="both"/>
              <w:rPr>
                <w:rFonts w:ascii="Calibri" w:eastAsia="Calibri" w:hAnsi="Calibri" w:cs="Calibri"/>
                <w:sz w:val="22"/>
                <w:szCs w:val="22"/>
                <w:lang w:eastAsia="en-US"/>
              </w:rPr>
            </w:pPr>
          </w:p>
        </w:tc>
        <w:tc>
          <w:tcPr>
            <w:tcW w:w="3462" w:type="dxa"/>
            <w:shd w:val="clear" w:color="auto" w:fill="auto"/>
          </w:tcPr>
          <w:p w14:paraId="40698784" w14:textId="77777777" w:rsidR="00236EBD" w:rsidRPr="008C0008" w:rsidRDefault="00236EBD" w:rsidP="1B88BB15">
            <w:pPr>
              <w:pStyle w:val="Paragraphedeliste"/>
              <w:spacing w:line="276" w:lineRule="auto"/>
              <w:ind w:left="0"/>
              <w:rPr>
                <w:rFonts w:ascii="Arial" w:eastAsia="Calibri" w:hAnsi="Arial" w:cs="Arial"/>
                <w:sz w:val="22"/>
                <w:szCs w:val="22"/>
                <w:lang w:eastAsia="en-US"/>
              </w:rPr>
            </w:pPr>
          </w:p>
          <w:p w14:paraId="6CBA9237" w14:textId="0AB4428B" w:rsidR="00723960" w:rsidRPr="008C0008" w:rsidRDefault="00723960" w:rsidP="1B88BB15">
            <w:pPr>
              <w:pStyle w:val="Paragraphedeliste"/>
              <w:spacing w:line="276" w:lineRule="auto"/>
              <w:ind w:left="0"/>
              <w:rPr>
                <w:rFonts w:ascii="Arial" w:eastAsia="Calibri" w:hAnsi="Arial" w:cs="Arial"/>
                <w:sz w:val="22"/>
                <w:szCs w:val="22"/>
                <w:lang w:eastAsia="en-US"/>
              </w:rPr>
            </w:pPr>
            <w:r w:rsidRPr="008C0008">
              <w:rPr>
                <w:rFonts w:ascii="Arial" w:eastAsia="Calibri" w:hAnsi="Arial" w:cs="Arial"/>
                <w:sz w:val="22"/>
                <w:szCs w:val="22"/>
                <w:lang w:eastAsia="en-US"/>
              </w:rPr>
              <w:t>Dans la limite de 10 000 €</w:t>
            </w:r>
          </w:p>
        </w:tc>
      </w:tr>
    </w:tbl>
    <w:p w14:paraId="537DE1A3" w14:textId="1E8C09ED" w:rsidR="00AA708C" w:rsidRPr="00096C18" w:rsidRDefault="00AA708C">
      <w:pPr>
        <w:rPr>
          <w:rFonts w:ascii="Arial" w:eastAsia="Calibri" w:hAnsi="Arial" w:cs="Arial"/>
          <w:b/>
          <w:sz w:val="22"/>
          <w:szCs w:val="22"/>
          <w:lang w:eastAsia="en-US"/>
        </w:rPr>
      </w:pPr>
    </w:p>
    <w:p w14:paraId="03703970" w14:textId="77777777" w:rsidR="00822A1A" w:rsidRDefault="00822A1A">
      <w:pPr>
        <w:rPr>
          <w:rFonts w:ascii="Arial" w:eastAsia="Calibri" w:hAnsi="Arial" w:cs="Arial"/>
          <w:b/>
          <w:sz w:val="22"/>
          <w:szCs w:val="22"/>
          <w:lang w:eastAsia="en-US"/>
        </w:rPr>
      </w:pPr>
      <w:r>
        <w:rPr>
          <w:rFonts w:ascii="Arial" w:eastAsia="Calibri" w:hAnsi="Arial" w:cs="Arial"/>
          <w:b/>
          <w:sz w:val="22"/>
          <w:szCs w:val="22"/>
          <w:lang w:eastAsia="en-US"/>
        </w:rPr>
        <w:br w:type="page"/>
      </w:r>
    </w:p>
    <w:p w14:paraId="5139F3D4" w14:textId="21E36D37" w:rsidR="00634A46" w:rsidRPr="00096C18" w:rsidRDefault="000B3F9C" w:rsidP="00634A46">
      <w:pPr>
        <w:spacing w:line="276" w:lineRule="auto"/>
        <w:jc w:val="center"/>
        <w:rPr>
          <w:rFonts w:ascii="Arial" w:eastAsia="Calibri" w:hAnsi="Arial" w:cs="Arial"/>
          <w:b/>
          <w:sz w:val="22"/>
          <w:szCs w:val="22"/>
          <w:lang w:eastAsia="en-US"/>
        </w:rPr>
      </w:pPr>
      <w:r>
        <w:rPr>
          <w:rFonts w:ascii="Arial" w:hAnsi="Arial"/>
          <w:b/>
          <w:bCs/>
          <w:noProof/>
          <w:sz w:val="32"/>
          <w:szCs w:val="32"/>
        </w:rPr>
        <w:lastRenderedPageBreak/>
        <mc:AlternateContent>
          <mc:Choice Requires="wps">
            <w:drawing>
              <wp:anchor distT="0" distB="0" distL="114300" distR="114300" simplePos="0" relativeHeight="251672576" behindDoc="0" locked="0" layoutInCell="1" allowOverlap="1" wp14:anchorId="2CE190C0" wp14:editId="60D1F20A">
                <wp:simplePos x="0" y="0"/>
                <wp:positionH relativeFrom="margin">
                  <wp:align>right</wp:align>
                </wp:positionH>
                <wp:positionV relativeFrom="paragraph">
                  <wp:posOffset>-381635</wp:posOffset>
                </wp:positionV>
                <wp:extent cx="6686550" cy="284671"/>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6686550" cy="284671"/>
                        </a:xfrm>
                        <a:prstGeom prst="rect">
                          <a:avLst/>
                        </a:prstGeom>
                        <a:solidFill>
                          <a:srgbClr val="0066B1"/>
                        </a:solidFill>
                        <a:ln w="6350">
                          <a:noFill/>
                        </a:ln>
                      </wps:spPr>
                      <wps:txbx>
                        <w:txbxContent>
                          <w:p w14:paraId="7920D491" w14:textId="77777777" w:rsidR="000B3F9C" w:rsidRDefault="000B3F9C" w:rsidP="000B3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90C0" id="Zone de texte 1" o:spid="_x0000_s1030" type="#_x0000_t202" style="position:absolute;left:0;text-align:left;margin-left:475.3pt;margin-top:-30.05pt;width:526.5pt;height:22.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" fillcolor="#0066b1" stroked="f" strokeweight=".5pt">
                <v:textbox>
                  <w:txbxContent>
                    <w:p w14:paraId="7920D491" w14:textId="77777777" w:rsidR="000B3F9C" w:rsidRDefault="000B3F9C" w:rsidP="000B3F9C"/>
                  </w:txbxContent>
                </v:textbox>
                <w10:wrap anchorx="margin"/>
              </v:shape>
            </w:pict>
          </mc:Fallback>
        </mc:AlternateContent>
      </w:r>
      <w:r w:rsidR="00634A46" w:rsidRPr="00096C18">
        <w:rPr>
          <w:rFonts w:ascii="Arial" w:eastAsia="Calibri" w:hAnsi="Arial" w:cs="Arial"/>
          <w:b/>
          <w:sz w:val="22"/>
          <w:szCs w:val="22"/>
          <w:lang w:eastAsia="en-US"/>
        </w:rPr>
        <w:t>IMPORTANT</w:t>
      </w:r>
    </w:p>
    <w:p w14:paraId="5997CC1D" w14:textId="77777777" w:rsidR="006C64CE" w:rsidRPr="00096C18" w:rsidRDefault="006C64CE">
      <w:pPr>
        <w:rPr>
          <w:rFonts w:ascii="Arial" w:hAnsi="Arial"/>
          <w:b/>
          <w:sz w:val="22"/>
          <w:szCs w:val="22"/>
        </w:rPr>
      </w:pPr>
    </w:p>
    <w:p w14:paraId="12479038" w14:textId="6549779C" w:rsidR="00634A46" w:rsidRPr="00096C18" w:rsidRDefault="00634A46" w:rsidP="00C26582">
      <w:pPr>
        <w:jc w:val="both"/>
        <w:rPr>
          <w:rFonts w:ascii="Arial" w:hAnsi="Arial"/>
          <w:b/>
          <w:bCs/>
          <w:strike/>
          <w:sz w:val="22"/>
          <w:szCs w:val="22"/>
        </w:rPr>
      </w:pPr>
      <w:r w:rsidRPr="00096C18">
        <w:rPr>
          <w:rFonts w:ascii="Arial" w:hAnsi="Arial"/>
          <w:b/>
          <w:bCs/>
          <w:sz w:val="22"/>
          <w:szCs w:val="22"/>
        </w:rPr>
        <w:t>L</w:t>
      </w:r>
      <w:r w:rsidR="08867556" w:rsidRPr="00096C18">
        <w:rPr>
          <w:rFonts w:ascii="Arial" w:hAnsi="Arial"/>
          <w:b/>
          <w:bCs/>
          <w:sz w:val="22"/>
          <w:szCs w:val="22"/>
        </w:rPr>
        <w:t xml:space="preserve">’aide de la Caf </w:t>
      </w:r>
      <w:r w:rsidR="00CA4FD2" w:rsidRPr="00096C18">
        <w:rPr>
          <w:rFonts w:ascii="Arial" w:hAnsi="Arial"/>
          <w:b/>
          <w:bCs/>
          <w:sz w:val="22"/>
          <w:szCs w:val="22"/>
        </w:rPr>
        <w:t>d</w:t>
      </w:r>
      <w:r w:rsidR="42FA052C" w:rsidRPr="00096C18">
        <w:rPr>
          <w:rFonts w:ascii="Arial" w:hAnsi="Arial"/>
          <w:b/>
          <w:bCs/>
          <w:sz w:val="22"/>
          <w:szCs w:val="22"/>
        </w:rPr>
        <w:t>ans le cadre de cet appel à projet</w:t>
      </w:r>
      <w:r w:rsidR="00CA4FD2" w:rsidRPr="00096C18">
        <w:rPr>
          <w:rFonts w:ascii="Arial" w:hAnsi="Arial"/>
          <w:b/>
          <w:bCs/>
          <w:sz w:val="22"/>
          <w:szCs w:val="22"/>
        </w:rPr>
        <w:t xml:space="preserve"> </w:t>
      </w:r>
      <w:r w:rsidRPr="00096C18">
        <w:rPr>
          <w:rFonts w:ascii="Arial" w:hAnsi="Arial"/>
          <w:b/>
          <w:bCs/>
          <w:sz w:val="22"/>
          <w:szCs w:val="22"/>
        </w:rPr>
        <w:t>p</w:t>
      </w:r>
      <w:r w:rsidR="00AB6169" w:rsidRPr="00096C18">
        <w:rPr>
          <w:rFonts w:ascii="Arial" w:hAnsi="Arial"/>
          <w:b/>
          <w:bCs/>
          <w:sz w:val="22"/>
          <w:szCs w:val="22"/>
        </w:rPr>
        <w:t xml:space="preserve">ourra </w:t>
      </w:r>
      <w:r w:rsidRPr="00096C18">
        <w:rPr>
          <w:rFonts w:ascii="Arial" w:hAnsi="Arial"/>
          <w:b/>
          <w:bCs/>
          <w:sz w:val="22"/>
          <w:szCs w:val="22"/>
        </w:rPr>
        <w:t xml:space="preserve">se cumuler avec d’autres financements </w:t>
      </w:r>
      <w:r w:rsidR="00CA4FD2" w:rsidRPr="00096C18">
        <w:rPr>
          <w:rFonts w:ascii="Arial" w:hAnsi="Arial"/>
          <w:b/>
          <w:bCs/>
          <w:sz w:val="22"/>
          <w:szCs w:val="22"/>
        </w:rPr>
        <w:t>partenariaux (MSA, Conseil départemental…)</w:t>
      </w:r>
    </w:p>
    <w:p w14:paraId="1A40937A" w14:textId="10988B92" w:rsidR="3D90A82F" w:rsidRPr="00096C18" w:rsidRDefault="3D90A82F" w:rsidP="3D90A82F">
      <w:pPr>
        <w:jc w:val="both"/>
        <w:rPr>
          <w:rFonts w:ascii="Arial" w:hAnsi="Arial"/>
          <w:b/>
          <w:bCs/>
          <w:sz w:val="22"/>
          <w:szCs w:val="22"/>
        </w:rPr>
      </w:pPr>
    </w:p>
    <w:p w14:paraId="3F26714A" w14:textId="21BC6761" w:rsidR="4AD48AF0" w:rsidRPr="00096C18" w:rsidRDefault="4AD48AF0" w:rsidP="18C8E66B">
      <w:pPr>
        <w:jc w:val="both"/>
        <w:rPr>
          <w:rFonts w:ascii="Arial" w:hAnsi="Arial"/>
          <w:b/>
          <w:bCs/>
          <w:sz w:val="22"/>
          <w:szCs w:val="22"/>
        </w:rPr>
      </w:pPr>
      <w:r w:rsidRPr="00096C18">
        <w:rPr>
          <w:rFonts w:ascii="Arial" w:hAnsi="Arial"/>
          <w:b/>
          <w:bCs/>
          <w:sz w:val="22"/>
          <w:szCs w:val="22"/>
        </w:rPr>
        <w:t xml:space="preserve">Toute décision quant à l’octroi du financement sera prise en tenant compte de l’enveloppe budgétaire </w:t>
      </w:r>
      <w:r w:rsidR="0795C58D" w:rsidRPr="00096C18">
        <w:rPr>
          <w:rFonts w:ascii="Arial" w:hAnsi="Arial"/>
          <w:b/>
          <w:bCs/>
          <w:sz w:val="22"/>
          <w:szCs w:val="22"/>
        </w:rPr>
        <w:t xml:space="preserve">sur les fonds locaux </w:t>
      </w:r>
      <w:r w:rsidR="4C1D0F00" w:rsidRPr="00096C18">
        <w:rPr>
          <w:rFonts w:ascii="Arial" w:hAnsi="Arial"/>
          <w:b/>
          <w:bCs/>
          <w:sz w:val="22"/>
          <w:szCs w:val="22"/>
        </w:rPr>
        <w:t xml:space="preserve">et nationaux </w:t>
      </w:r>
      <w:r w:rsidRPr="00096C18">
        <w:rPr>
          <w:rFonts w:ascii="Arial" w:hAnsi="Arial"/>
          <w:b/>
          <w:bCs/>
          <w:sz w:val="22"/>
          <w:szCs w:val="22"/>
        </w:rPr>
        <w:t>de la Caf</w:t>
      </w:r>
      <w:r w:rsidR="35BF2BCC" w:rsidRPr="00096C18">
        <w:rPr>
          <w:rFonts w:ascii="Arial" w:hAnsi="Arial"/>
          <w:b/>
          <w:bCs/>
          <w:sz w:val="22"/>
          <w:szCs w:val="22"/>
        </w:rPr>
        <w:t xml:space="preserve"> des Yvelines</w:t>
      </w:r>
      <w:r w:rsidR="0584A86B" w:rsidRPr="00096C18">
        <w:rPr>
          <w:rFonts w:ascii="Arial" w:hAnsi="Arial"/>
          <w:b/>
          <w:bCs/>
          <w:sz w:val="22"/>
          <w:szCs w:val="22"/>
        </w:rPr>
        <w:t>.</w:t>
      </w:r>
    </w:p>
    <w:p w14:paraId="110FFD37" w14:textId="77777777" w:rsidR="00CA4FD2" w:rsidRPr="00096C18" w:rsidRDefault="00CA4FD2" w:rsidP="00C26582">
      <w:pPr>
        <w:jc w:val="both"/>
        <w:rPr>
          <w:rFonts w:ascii="Arial" w:hAnsi="Arial"/>
          <w:b/>
          <w:bCs/>
          <w:strike/>
          <w:sz w:val="22"/>
          <w:szCs w:val="22"/>
        </w:rPr>
      </w:pPr>
    </w:p>
    <w:p w14:paraId="38346059" w14:textId="3CBA48A5" w:rsidR="00F7455D" w:rsidRPr="00096C18" w:rsidRDefault="00634A46" w:rsidP="3D90A82F">
      <w:pPr>
        <w:jc w:val="both"/>
        <w:rPr>
          <w:rFonts w:ascii="Arial" w:hAnsi="Arial"/>
          <w:b/>
          <w:bCs/>
          <w:sz w:val="22"/>
          <w:szCs w:val="22"/>
        </w:rPr>
      </w:pPr>
      <w:r w:rsidRPr="00096C18">
        <w:rPr>
          <w:rFonts w:ascii="Arial" w:hAnsi="Arial"/>
          <w:b/>
          <w:bCs/>
          <w:sz w:val="22"/>
          <w:szCs w:val="22"/>
        </w:rPr>
        <w:t xml:space="preserve">Un même service ne peut pas cumuler des financements issus du </w:t>
      </w:r>
      <w:r w:rsidR="63DB1DCA" w:rsidRPr="00096C18">
        <w:rPr>
          <w:rFonts w:ascii="Arial" w:hAnsi="Arial"/>
          <w:b/>
          <w:bCs/>
          <w:sz w:val="22"/>
          <w:szCs w:val="22"/>
        </w:rPr>
        <w:t>fonds national d’action sociale (</w:t>
      </w:r>
      <w:proofErr w:type="spellStart"/>
      <w:r w:rsidR="63DB1DCA" w:rsidRPr="00096C18">
        <w:rPr>
          <w:rFonts w:ascii="Arial" w:hAnsi="Arial"/>
          <w:b/>
          <w:bCs/>
          <w:sz w:val="22"/>
          <w:szCs w:val="22"/>
        </w:rPr>
        <w:t>Fnas</w:t>
      </w:r>
      <w:proofErr w:type="spellEnd"/>
      <w:r w:rsidR="63DB1DCA" w:rsidRPr="00096C18">
        <w:rPr>
          <w:rFonts w:ascii="Arial" w:hAnsi="Arial"/>
          <w:b/>
          <w:bCs/>
          <w:sz w:val="22"/>
          <w:szCs w:val="22"/>
        </w:rPr>
        <w:t xml:space="preserve">) </w:t>
      </w:r>
      <w:r w:rsidRPr="00096C18">
        <w:rPr>
          <w:rFonts w:ascii="Arial" w:hAnsi="Arial"/>
          <w:b/>
          <w:bCs/>
          <w:sz w:val="22"/>
          <w:szCs w:val="22"/>
        </w:rPr>
        <w:t>et du fonds national des prestations familiales (Fnpf</w:t>
      </w:r>
      <w:r w:rsidR="2FE6A4B8" w:rsidRPr="00096C18">
        <w:rPr>
          <w:rFonts w:ascii="Arial" w:hAnsi="Arial"/>
          <w:b/>
          <w:bCs/>
          <w:sz w:val="22"/>
          <w:szCs w:val="22"/>
        </w:rPr>
        <w:t xml:space="preserve"> dont accompagnement via CMG PAJE</w:t>
      </w:r>
      <w:r w:rsidRPr="00096C18">
        <w:rPr>
          <w:rFonts w:ascii="Arial" w:hAnsi="Arial"/>
          <w:b/>
          <w:bCs/>
          <w:sz w:val="22"/>
          <w:szCs w:val="22"/>
        </w:rPr>
        <w:t>)</w:t>
      </w:r>
      <w:r w:rsidR="76946FCE" w:rsidRPr="00096C18">
        <w:rPr>
          <w:rFonts w:ascii="Arial" w:hAnsi="Arial"/>
          <w:b/>
          <w:bCs/>
          <w:sz w:val="22"/>
          <w:szCs w:val="22"/>
        </w:rPr>
        <w:t>.</w:t>
      </w:r>
    </w:p>
    <w:p w14:paraId="1D81465B" w14:textId="4BB91A72" w:rsidR="00F7455D" w:rsidRPr="00096C18" w:rsidRDefault="00F7455D" w:rsidP="3D90A82F">
      <w:pPr>
        <w:jc w:val="both"/>
        <w:rPr>
          <w:rFonts w:ascii="Arial" w:hAnsi="Arial"/>
          <w:b/>
          <w:bCs/>
          <w:sz w:val="22"/>
          <w:szCs w:val="22"/>
        </w:rPr>
      </w:pPr>
    </w:p>
    <w:p w14:paraId="3FE9F23F" w14:textId="6B43FBB6" w:rsidR="00F7455D" w:rsidRPr="00096C18" w:rsidRDefault="00634A46" w:rsidP="3D90A82F">
      <w:pPr>
        <w:jc w:val="both"/>
        <w:rPr>
          <w:rFonts w:ascii="Arial" w:hAnsi="Arial"/>
          <w:b/>
          <w:bCs/>
          <w:sz w:val="22"/>
          <w:szCs w:val="22"/>
        </w:rPr>
      </w:pPr>
      <w:r w:rsidRPr="00096C18">
        <w:rPr>
          <w:rFonts w:ascii="Arial" w:hAnsi="Arial"/>
          <w:b/>
          <w:bCs/>
          <w:sz w:val="22"/>
          <w:szCs w:val="22"/>
        </w:rPr>
        <w:t xml:space="preserve">Ainsi, les structures MC </w:t>
      </w:r>
      <w:proofErr w:type="spellStart"/>
      <w:r w:rsidRPr="00096C18">
        <w:rPr>
          <w:rFonts w:ascii="Arial" w:hAnsi="Arial"/>
          <w:b/>
          <w:bCs/>
          <w:sz w:val="22"/>
          <w:szCs w:val="22"/>
        </w:rPr>
        <w:t>Paje</w:t>
      </w:r>
      <w:proofErr w:type="spellEnd"/>
      <w:r w:rsidRPr="00096C18">
        <w:rPr>
          <w:rFonts w:ascii="Arial" w:hAnsi="Arial"/>
          <w:b/>
          <w:bCs/>
          <w:sz w:val="22"/>
          <w:szCs w:val="22"/>
        </w:rPr>
        <w:t xml:space="preserve"> ne </w:t>
      </w:r>
      <w:r w:rsidR="209B68DE" w:rsidRPr="00096C18">
        <w:rPr>
          <w:rFonts w:ascii="Arial" w:hAnsi="Arial"/>
          <w:b/>
          <w:bCs/>
          <w:sz w:val="22"/>
          <w:szCs w:val="22"/>
        </w:rPr>
        <w:t xml:space="preserve">sont </w:t>
      </w:r>
      <w:r w:rsidRPr="00096C18">
        <w:rPr>
          <w:rFonts w:ascii="Arial" w:hAnsi="Arial"/>
          <w:b/>
          <w:bCs/>
          <w:sz w:val="22"/>
          <w:szCs w:val="22"/>
        </w:rPr>
        <w:t xml:space="preserve">pas </w:t>
      </w:r>
      <w:r w:rsidR="0A240331" w:rsidRPr="00096C18">
        <w:rPr>
          <w:rFonts w:ascii="Arial" w:hAnsi="Arial"/>
          <w:b/>
          <w:bCs/>
          <w:sz w:val="22"/>
          <w:szCs w:val="22"/>
        </w:rPr>
        <w:t xml:space="preserve">éligibles </w:t>
      </w:r>
      <w:r w:rsidR="04F1F4A4" w:rsidRPr="00096C18">
        <w:rPr>
          <w:rFonts w:ascii="Arial" w:hAnsi="Arial"/>
          <w:b/>
          <w:bCs/>
          <w:sz w:val="22"/>
          <w:szCs w:val="22"/>
        </w:rPr>
        <w:t>à cet appel à projet</w:t>
      </w:r>
      <w:r w:rsidR="52A8E603" w:rsidRPr="00096C18">
        <w:rPr>
          <w:rFonts w:ascii="Arial" w:hAnsi="Arial"/>
          <w:b/>
          <w:bCs/>
          <w:sz w:val="22"/>
          <w:szCs w:val="22"/>
        </w:rPr>
        <w:t>.</w:t>
      </w:r>
    </w:p>
    <w:p w14:paraId="1F72F646" w14:textId="77777777" w:rsidR="00F7455D" w:rsidRPr="00096C18" w:rsidRDefault="00F7455D">
      <w:pPr>
        <w:rPr>
          <w:rFonts w:ascii="Arial" w:hAnsi="Arial"/>
          <w:b/>
        </w:rPr>
      </w:pPr>
    </w:p>
    <w:p w14:paraId="61CDCEAD" w14:textId="1B08D9E7" w:rsidR="00F7455D" w:rsidRPr="00096C18" w:rsidRDefault="00F7455D" w:rsidP="3D90A82F">
      <w:pPr>
        <w:rPr>
          <w:rFonts w:ascii="Arial" w:hAnsi="Arial"/>
          <w:b/>
          <w:bCs/>
        </w:rPr>
      </w:pPr>
    </w:p>
    <w:p w14:paraId="6BB9E253" w14:textId="77777777" w:rsidR="00F7455D" w:rsidRPr="00D34AD5" w:rsidRDefault="004A74F5">
      <w:pPr>
        <w:rPr>
          <w:rFonts w:ascii="Arial" w:hAnsi="Arial"/>
          <w:b/>
          <w:color w:val="FF0000"/>
        </w:rPr>
      </w:pPr>
      <w:r w:rsidRPr="00D34AD5">
        <w:rPr>
          <w:rFonts w:ascii="Arial" w:hAnsi="Arial"/>
          <w:b/>
          <w:color w:val="FF0000"/>
        </w:rPr>
        <w:br w:type="page"/>
      </w:r>
    </w:p>
    <w:p w14:paraId="3660D316" w14:textId="77777777" w:rsidR="003E0364" w:rsidRPr="00424CFE" w:rsidRDefault="003E0364" w:rsidP="003E0364">
      <w:pPr>
        <w:jc w:val="center"/>
        <w:rPr>
          <w:rFonts w:ascii="Arial" w:hAnsi="Arial"/>
          <w:sz w:val="72"/>
          <w:szCs w:val="72"/>
        </w:rPr>
      </w:pPr>
      <w:r w:rsidRPr="008022EE">
        <w:rPr>
          <w:rFonts w:ascii="Arial" w:hAnsi="Arial"/>
          <w:color w:val="3DBF97"/>
          <w:sz w:val="72"/>
          <w:szCs w:val="72"/>
        </w:rPr>
        <w:lastRenderedPageBreak/>
        <w:t>DOSSIER DE DEMANDE</w:t>
      </w:r>
    </w:p>
    <w:p w14:paraId="23DE523C" w14:textId="77777777" w:rsidR="003E0364" w:rsidRDefault="003E0364">
      <w:pPr>
        <w:rPr>
          <w:rFonts w:ascii="Arial" w:hAnsi="Arial"/>
          <w:b/>
        </w:rPr>
      </w:pPr>
    </w:p>
    <w:p w14:paraId="07459315" w14:textId="77777777" w:rsidR="003E0364" w:rsidRDefault="003E0364">
      <w:pPr>
        <w:rPr>
          <w:rFonts w:ascii="Arial" w:hAnsi="Arial"/>
          <w:b/>
        </w:rPr>
      </w:pPr>
    </w:p>
    <w:p w14:paraId="44E871BC" w14:textId="77777777" w:rsidR="003E0364" w:rsidRDefault="003E0364">
      <w:pPr>
        <w:rPr>
          <w:rFonts w:ascii="Arial" w:hAnsi="Arial"/>
          <w:b/>
        </w:rPr>
      </w:pPr>
    </w:p>
    <w:p w14:paraId="501B6A11" w14:textId="77777777" w:rsidR="008C0008" w:rsidRDefault="008C0008" w:rsidP="00953771">
      <w:pPr>
        <w:jc w:val="center"/>
        <w:rPr>
          <w:rFonts w:ascii="Arial" w:hAnsi="Arial"/>
          <w:b/>
        </w:rPr>
      </w:pPr>
    </w:p>
    <w:p w14:paraId="7551C7ED" w14:textId="77777777" w:rsidR="008C0008" w:rsidRDefault="008C0008">
      <w:pPr>
        <w:rPr>
          <w:rFonts w:ascii="Arial" w:hAnsi="Arial"/>
          <w:b/>
        </w:rPr>
      </w:pPr>
    </w:p>
    <w:p w14:paraId="2611877B" w14:textId="77777777" w:rsidR="008C0008" w:rsidRDefault="008C000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87"/>
        <w:gridCol w:w="5222"/>
      </w:tblGrid>
      <w:tr w:rsidR="006C64CE" w14:paraId="30C4157E" w14:textId="77777777" w:rsidTr="007330F0">
        <w:trPr>
          <w:trHeight w:val="344"/>
        </w:trPr>
        <w:tc>
          <w:tcPr>
            <w:tcW w:w="10609" w:type="dxa"/>
            <w:gridSpan w:val="2"/>
            <w:tcBorders>
              <w:top w:val="single" w:sz="4" w:space="0" w:color="auto"/>
              <w:right w:val="single" w:sz="4" w:space="0" w:color="auto"/>
            </w:tcBorders>
            <w:shd w:val="clear" w:color="auto" w:fill="3DBF97"/>
          </w:tcPr>
          <w:p w14:paraId="144A5D23" w14:textId="77777777" w:rsidR="006C64CE" w:rsidRDefault="006C64CE">
            <w:pPr>
              <w:keepNext/>
              <w:keepLines/>
              <w:autoSpaceDE w:val="0"/>
              <w:autoSpaceDN w:val="0"/>
              <w:adjustRightInd w:val="0"/>
              <w:ind w:left="360"/>
              <w:rPr>
                <w:rFonts w:ascii="Arial" w:hAnsi="Arial"/>
                <w:b/>
              </w:rPr>
            </w:pPr>
          </w:p>
          <w:p w14:paraId="66AB37F9" w14:textId="77777777" w:rsidR="006C64CE" w:rsidRPr="007330F0" w:rsidRDefault="006C64CE">
            <w:pPr>
              <w:jc w:val="center"/>
              <w:rPr>
                <w:rFonts w:ascii="Arial" w:hAnsi="Arial"/>
                <w:b/>
                <w:color w:val="FFFFFF" w:themeColor="background1"/>
              </w:rPr>
            </w:pPr>
            <w:r w:rsidRPr="007330F0">
              <w:rPr>
                <w:rFonts w:ascii="Arial" w:hAnsi="Arial"/>
                <w:b/>
                <w:color w:val="FFFFFF" w:themeColor="background1"/>
                <w:sz w:val="24"/>
              </w:rPr>
              <w:t>Présentation du porteur de l’action</w:t>
            </w:r>
          </w:p>
          <w:p w14:paraId="738610EB" w14:textId="77777777" w:rsidR="006C64CE" w:rsidRDefault="006C64CE">
            <w:pPr>
              <w:ind w:left="360" w:right="223"/>
              <w:jc w:val="center"/>
              <w:rPr>
                <w:rFonts w:ascii="Arial" w:hAnsi="Arial"/>
              </w:rPr>
            </w:pPr>
          </w:p>
        </w:tc>
      </w:tr>
      <w:tr w:rsidR="006C64CE" w14:paraId="0BEEC876" w14:textId="77777777" w:rsidTr="003E0364">
        <w:trPr>
          <w:trHeight w:val="344"/>
        </w:trPr>
        <w:tc>
          <w:tcPr>
            <w:tcW w:w="5387" w:type="dxa"/>
            <w:shd w:val="clear" w:color="auto" w:fill="auto"/>
          </w:tcPr>
          <w:p w14:paraId="637805D2" w14:textId="77777777" w:rsidR="006C64CE" w:rsidRDefault="006C64CE">
            <w:pPr>
              <w:keepNext/>
              <w:keepLines/>
              <w:autoSpaceDE w:val="0"/>
              <w:autoSpaceDN w:val="0"/>
              <w:adjustRightInd w:val="0"/>
              <w:ind w:left="360"/>
              <w:rPr>
                <w:rFonts w:ascii="Arial" w:hAnsi="Arial"/>
                <w:sz w:val="22"/>
              </w:rPr>
            </w:pPr>
          </w:p>
          <w:p w14:paraId="5588BCCD" w14:textId="77777777" w:rsidR="006C64CE" w:rsidRDefault="006C64CE">
            <w:pPr>
              <w:keepNext/>
              <w:keepLines/>
              <w:autoSpaceDE w:val="0"/>
              <w:autoSpaceDN w:val="0"/>
              <w:adjustRightInd w:val="0"/>
              <w:ind w:left="360"/>
              <w:rPr>
                <w:rFonts w:ascii="Arial" w:hAnsi="Arial"/>
                <w:sz w:val="22"/>
              </w:rPr>
            </w:pPr>
            <w:r>
              <w:rPr>
                <w:rFonts w:ascii="Arial" w:hAnsi="Arial"/>
                <w:sz w:val="22"/>
              </w:rPr>
              <w:t>Identité du porteur de l’action</w:t>
            </w:r>
          </w:p>
          <w:p w14:paraId="463F29E8" w14:textId="77777777" w:rsidR="006C64CE" w:rsidRDefault="006C64CE">
            <w:pPr>
              <w:keepNext/>
              <w:keepLines/>
              <w:autoSpaceDE w:val="0"/>
              <w:autoSpaceDN w:val="0"/>
              <w:adjustRightInd w:val="0"/>
              <w:ind w:left="360"/>
              <w:rPr>
                <w:rFonts w:ascii="Arial" w:hAnsi="Arial"/>
                <w:sz w:val="22"/>
              </w:rPr>
            </w:pPr>
          </w:p>
        </w:tc>
        <w:tc>
          <w:tcPr>
            <w:tcW w:w="5222" w:type="dxa"/>
            <w:tcBorders>
              <w:top w:val="nil"/>
            </w:tcBorders>
            <w:shd w:val="clear" w:color="auto" w:fill="auto"/>
          </w:tcPr>
          <w:p w14:paraId="3B7B4B86" w14:textId="77777777" w:rsidR="006C64CE" w:rsidRDefault="006C64CE">
            <w:pPr>
              <w:ind w:left="360" w:right="223"/>
              <w:jc w:val="both"/>
              <w:rPr>
                <w:rFonts w:ascii="Arial" w:hAnsi="Arial"/>
              </w:rPr>
            </w:pPr>
          </w:p>
        </w:tc>
      </w:tr>
      <w:tr w:rsidR="006C64CE" w14:paraId="3D459388" w14:textId="77777777" w:rsidTr="003E0364">
        <w:trPr>
          <w:trHeight w:val="344"/>
        </w:trPr>
        <w:tc>
          <w:tcPr>
            <w:tcW w:w="5387" w:type="dxa"/>
            <w:shd w:val="clear" w:color="auto" w:fill="auto"/>
          </w:tcPr>
          <w:p w14:paraId="3A0FF5F2" w14:textId="77777777" w:rsidR="006C64CE" w:rsidRDefault="006C64CE">
            <w:pPr>
              <w:keepNext/>
              <w:keepLines/>
              <w:autoSpaceDE w:val="0"/>
              <w:autoSpaceDN w:val="0"/>
              <w:adjustRightInd w:val="0"/>
              <w:ind w:left="360"/>
              <w:rPr>
                <w:rFonts w:ascii="Arial" w:hAnsi="Arial"/>
                <w:sz w:val="22"/>
              </w:rPr>
            </w:pPr>
          </w:p>
          <w:p w14:paraId="0E8A88EC" w14:textId="77777777" w:rsidR="006C64CE" w:rsidRDefault="006C64CE">
            <w:pPr>
              <w:keepNext/>
              <w:keepLines/>
              <w:autoSpaceDE w:val="0"/>
              <w:autoSpaceDN w:val="0"/>
              <w:adjustRightInd w:val="0"/>
              <w:ind w:left="360"/>
              <w:rPr>
                <w:rFonts w:ascii="Arial" w:hAnsi="Arial"/>
                <w:sz w:val="22"/>
              </w:rPr>
            </w:pPr>
            <w:r>
              <w:rPr>
                <w:rFonts w:ascii="Arial" w:hAnsi="Arial"/>
                <w:sz w:val="22"/>
              </w:rPr>
              <w:t>Statut juridique</w:t>
            </w:r>
          </w:p>
          <w:p w14:paraId="5630AD66" w14:textId="77777777" w:rsidR="006C64CE" w:rsidRDefault="006C64CE">
            <w:pPr>
              <w:keepNext/>
              <w:keepLines/>
              <w:autoSpaceDE w:val="0"/>
              <w:autoSpaceDN w:val="0"/>
              <w:adjustRightInd w:val="0"/>
              <w:ind w:left="360"/>
              <w:rPr>
                <w:rFonts w:ascii="Arial" w:hAnsi="Arial"/>
                <w:sz w:val="22"/>
              </w:rPr>
            </w:pPr>
          </w:p>
        </w:tc>
        <w:tc>
          <w:tcPr>
            <w:tcW w:w="5222" w:type="dxa"/>
            <w:tcBorders>
              <w:top w:val="nil"/>
            </w:tcBorders>
            <w:shd w:val="clear" w:color="auto" w:fill="auto"/>
          </w:tcPr>
          <w:p w14:paraId="61829076" w14:textId="77777777" w:rsidR="006C64CE" w:rsidRDefault="006C64CE">
            <w:pPr>
              <w:ind w:left="360" w:right="223"/>
              <w:jc w:val="both"/>
              <w:rPr>
                <w:rFonts w:ascii="Arial" w:hAnsi="Arial"/>
              </w:rPr>
            </w:pPr>
          </w:p>
          <w:p w14:paraId="2BA226A1" w14:textId="77777777" w:rsidR="006C64CE" w:rsidRDefault="006C64CE">
            <w:pPr>
              <w:ind w:left="360" w:right="223"/>
              <w:jc w:val="both"/>
              <w:rPr>
                <w:rFonts w:ascii="Arial" w:hAnsi="Arial"/>
              </w:rPr>
            </w:pPr>
          </w:p>
        </w:tc>
      </w:tr>
      <w:tr w:rsidR="006C64CE" w14:paraId="5314F300" w14:textId="77777777" w:rsidTr="003E0364">
        <w:trPr>
          <w:trHeight w:val="344"/>
        </w:trPr>
        <w:tc>
          <w:tcPr>
            <w:tcW w:w="5387" w:type="dxa"/>
            <w:shd w:val="clear" w:color="auto" w:fill="auto"/>
          </w:tcPr>
          <w:p w14:paraId="17AD93B2" w14:textId="77777777" w:rsidR="006C64CE" w:rsidRDefault="006C64CE">
            <w:pPr>
              <w:keepNext/>
              <w:keepLines/>
              <w:autoSpaceDE w:val="0"/>
              <w:autoSpaceDN w:val="0"/>
              <w:adjustRightInd w:val="0"/>
              <w:ind w:left="360"/>
              <w:rPr>
                <w:rFonts w:ascii="Arial" w:hAnsi="Arial"/>
                <w:sz w:val="22"/>
              </w:rPr>
            </w:pPr>
          </w:p>
          <w:p w14:paraId="3D6807C2" w14:textId="77777777" w:rsidR="006C64CE" w:rsidRDefault="006C64CE">
            <w:pPr>
              <w:keepNext/>
              <w:keepLines/>
              <w:autoSpaceDE w:val="0"/>
              <w:autoSpaceDN w:val="0"/>
              <w:adjustRightInd w:val="0"/>
              <w:ind w:left="360"/>
              <w:rPr>
                <w:rFonts w:ascii="Arial" w:hAnsi="Arial"/>
                <w:sz w:val="22"/>
              </w:rPr>
            </w:pPr>
            <w:r>
              <w:rPr>
                <w:rFonts w:ascii="Arial" w:hAnsi="Arial"/>
                <w:sz w:val="22"/>
              </w:rPr>
              <w:t>Adresse du siège social</w:t>
            </w:r>
          </w:p>
          <w:p w14:paraId="0DE4B5B7" w14:textId="77777777" w:rsidR="006C64CE" w:rsidRDefault="006C64CE">
            <w:pPr>
              <w:keepNext/>
              <w:keepLines/>
              <w:autoSpaceDE w:val="0"/>
              <w:autoSpaceDN w:val="0"/>
              <w:adjustRightInd w:val="0"/>
              <w:rPr>
                <w:rFonts w:ascii="Arial" w:hAnsi="Arial"/>
                <w:sz w:val="22"/>
              </w:rPr>
            </w:pPr>
          </w:p>
        </w:tc>
        <w:tc>
          <w:tcPr>
            <w:tcW w:w="5222" w:type="dxa"/>
            <w:shd w:val="clear" w:color="auto" w:fill="auto"/>
          </w:tcPr>
          <w:p w14:paraId="66204FF1" w14:textId="77777777" w:rsidR="006C64CE" w:rsidRDefault="006C64CE">
            <w:pPr>
              <w:ind w:left="360" w:right="223"/>
              <w:jc w:val="both"/>
              <w:rPr>
                <w:rFonts w:ascii="Arial" w:hAnsi="Arial"/>
              </w:rPr>
            </w:pPr>
          </w:p>
          <w:p w14:paraId="2DBF0D7D" w14:textId="77777777" w:rsidR="006C64CE" w:rsidRDefault="006C64CE">
            <w:pPr>
              <w:ind w:left="360" w:right="223"/>
              <w:jc w:val="both"/>
              <w:rPr>
                <w:rFonts w:ascii="Arial" w:hAnsi="Arial"/>
              </w:rPr>
            </w:pPr>
          </w:p>
        </w:tc>
      </w:tr>
      <w:tr w:rsidR="006C64CE" w14:paraId="0AA1259A" w14:textId="77777777" w:rsidTr="003E0364">
        <w:trPr>
          <w:trHeight w:val="344"/>
        </w:trPr>
        <w:tc>
          <w:tcPr>
            <w:tcW w:w="5387" w:type="dxa"/>
            <w:shd w:val="clear" w:color="auto" w:fill="auto"/>
          </w:tcPr>
          <w:p w14:paraId="6B62F1B3" w14:textId="77777777" w:rsidR="006C64CE" w:rsidRDefault="006C64CE">
            <w:pPr>
              <w:keepNext/>
              <w:keepLines/>
              <w:autoSpaceDE w:val="0"/>
              <w:autoSpaceDN w:val="0"/>
              <w:adjustRightInd w:val="0"/>
              <w:ind w:left="360"/>
              <w:rPr>
                <w:rFonts w:ascii="Arial" w:hAnsi="Arial"/>
                <w:sz w:val="22"/>
              </w:rPr>
            </w:pPr>
          </w:p>
          <w:p w14:paraId="734CB275" w14:textId="77777777" w:rsidR="006C64CE" w:rsidRDefault="006C64CE">
            <w:pPr>
              <w:keepNext/>
              <w:keepLines/>
              <w:autoSpaceDE w:val="0"/>
              <w:autoSpaceDN w:val="0"/>
              <w:adjustRightInd w:val="0"/>
              <w:ind w:left="360"/>
              <w:rPr>
                <w:rFonts w:ascii="Arial" w:hAnsi="Arial"/>
                <w:sz w:val="22"/>
              </w:rPr>
            </w:pPr>
            <w:r>
              <w:rPr>
                <w:rFonts w:ascii="Arial" w:hAnsi="Arial"/>
                <w:sz w:val="22"/>
              </w:rPr>
              <w:t>Numéro SIRET</w:t>
            </w:r>
          </w:p>
          <w:p w14:paraId="02F2C34E" w14:textId="77777777" w:rsidR="006C64CE" w:rsidRDefault="006C64CE">
            <w:pPr>
              <w:keepNext/>
              <w:keepLines/>
              <w:autoSpaceDE w:val="0"/>
              <w:autoSpaceDN w:val="0"/>
              <w:adjustRightInd w:val="0"/>
              <w:ind w:left="360"/>
              <w:rPr>
                <w:rFonts w:ascii="Arial" w:hAnsi="Arial"/>
                <w:sz w:val="22"/>
              </w:rPr>
            </w:pPr>
          </w:p>
        </w:tc>
        <w:tc>
          <w:tcPr>
            <w:tcW w:w="5222" w:type="dxa"/>
            <w:shd w:val="clear" w:color="auto" w:fill="auto"/>
          </w:tcPr>
          <w:p w14:paraId="680A4E5D" w14:textId="77777777" w:rsidR="006C64CE" w:rsidRDefault="006C64CE">
            <w:pPr>
              <w:ind w:left="360" w:right="223"/>
              <w:jc w:val="both"/>
              <w:rPr>
                <w:rFonts w:ascii="Arial" w:hAnsi="Arial"/>
              </w:rPr>
            </w:pPr>
          </w:p>
        </w:tc>
      </w:tr>
    </w:tbl>
    <w:p w14:paraId="19219836" w14:textId="77777777" w:rsidR="006C64CE" w:rsidRDefault="006C64CE">
      <w:pPr>
        <w:rPr>
          <w:rFonts w:ascii="Arial" w:hAnsi="Arial"/>
          <w:b/>
        </w:rPr>
      </w:pPr>
    </w:p>
    <w:p w14:paraId="296FEF7D" w14:textId="77777777" w:rsidR="00F7455D" w:rsidRDefault="00F7455D">
      <w:pPr>
        <w:pStyle w:val="pv"/>
        <w:tabs>
          <w:tab w:val="right" w:leader="dot" w:pos="3119"/>
          <w:tab w:val="left" w:pos="3261"/>
          <w:tab w:val="right" w:leader="dot" w:pos="10773"/>
        </w:tabs>
        <w:spacing w:line="360" w:lineRule="auto"/>
        <w:ind w:firstLine="0"/>
        <w:rPr>
          <w:b/>
        </w:rPr>
      </w:pPr>
    </w:p>
    <w:p w14:paraId="2236B5A9" w14:textId="77777777" w:rsidR="00BA182E" w:rsidRPr="00103D66" w:rsidRDefault="00BA182E" w:rsidP="003E0364">
      <w:pPr>
        <w:pBdr>
          <w:top w:val="single" w:sz="4" w:space="1" w:color="auto"/>
          <w:left w:val="single" w:sz="4" w:space="0" w:color="auto"/>
          <w:bottom w:val="single" w:sz="4" w:space="1" w:color="auto"/>
          <w:right w:val="single" w:sz="4" w:space="0" w:color="auto"/>
        </w:pBdr>
        <w:spacing w:after="120"/>
        <w:jc w:val="center"/>
        <w:rPr>
          <w:rFonts w:ascii="Arial" w:hAnsi="Arial"/>
          <w:b/>
          <w:color w:val="3DBF97"/>
          <w:sz w:val="22"/>
        </w:rPr>
      </w:pPr>
      <w:r w:rsidRPr="00103D66">
        <w:rPr>
          <w:rFonts w:ascii="Arial" w:hAnsi="Arial"/>
          <w:b/>
          <w:color w:val="3DBF97"/>
          <w:sz w:val="22"/>
        </w:rPr>
        <w:t>Territoire « Politique de la ville »</w:t>
      </w:r>
    </w:p>
    <w:p w14:paraId="4205935F" w14:textId="5A2D94BC" w:rsidR="00BA182E" w:rsidRPr="00350D12" w:rsidRDefault="00BA182E" w:rsidP="003E0364">
      <w:pPr>
        <w:pBdr>
          <w:top w:val="single" w:sz="4" w:space="1" w:color="auto"/>
          <w:left w:val="single" w:sz="4" w:space="0" w:color="auto"/>
          <w:bottom w:val="single" w:sz="4" w:space="1" w:color="auto"/>
          <w:right w:val="single" w:sz="4" w:space="0" w:color="auto"/>
        </w:pBdr>
        <w:spacing w:after="120"/>
        <w:ind w:firstLine="284"/>
        <w:jc w:val="center"/>
        <w:rPr>
          <w:rFonts w:ascii="Arial" w:hAnsi="Arial"/>
          <w:sz w:val="22"/>
        </w:rPr>
      </w:pPr>
      <w:r>
        <w:rPr>
          <w:rFonts w:ascii="Arial" w:hAnsi="Arial"/>
          <w:sz w:val="22"/>
        </w:rPr>
        <w:fldChar w:fldCharType="begin">
          <w:ffData>
            <w:name w:val="CaseACocher1"/>
            <w:enabled/>
            <w:calcOnExit w:val="0"/>
            <w:checkBox>
              <w:sizeAuto/>
              <w:default w:val="0"/>
            </w:checkBox>
          </w:ffData>
        </w:fldChar>
      </w:r>
      <w:r>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Pr>
          <w:rFonts w:ascii="Arial" w:hAnsi="Arial"/>
          <w:sz w:val="22"/>
        </w:rPr>
        <w:fldChar w:fldCharType="end"/>
      </w:r>
      <w:r>
        <w:rPr>
          <w:rFonts w:ascii="Arial" w:hAnsi="Arial"/>
          <w:sz w:val="22"/>
        </w:rPr>
        <w:t xml:space="preserve">   </w:t>
      </w:r>
      <w:r w:rsidR="0076053F">
        <w:rPr>
          <w:rFonts w:ascii="Arial" w:hAnsi="Arial"/>
          <w:sz w:val="22"/>
        </w:rPr>
        <w:t xml:space="preserve">Oui </w:t>
      </w:r>
      <w:r w:rsidR="0076053F">
        <w:rPr>
          <w:rFonts w:ascii="Arial" w:hAnsi="Arial"/>
          <w:sz w:val="22"/>
        </w:rPr>
        <w:tab/>
      </w:r>
      <w:r w:rsidR="000548DE">
        <w:rPr>
          <w:rFonts w:ascii="Arial" w:hAnsi="Arial"/>
          <w:sz w:val="22"/>
        </w:rPr>
        <w:tab/>
      </w:r>
      <w:r>
        <w:rPr>
          <w:rFonts w:ascii="Arial" w:hAnsi="Arial"/>
          <w:sz w:val="22"/>
        </w:rPr>
        <w:fldChar w:fldCharType="begin">
          <w:ffData>
            <w:name w:val="CaseACocher1"/>
            <w:enabled/>
            <w:calcOnExit w:val="0"/>
            <w:checkBox>
              <w:sizeAuto/>
              <w:default w:val="0"/>
            </w:checkBox>
          </w:ffData>
        </w:fldChar>
      </w:r>
      <w:r>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Pr>
          <w:rFonts w:ascii="Arial" w:hAnsi="Arial"/>
          <w:sz w:val="22"/>
        </w:rPr>
        <w:fldChar w:fldCharType="end"/>
      </w:r>
      <w:r>
        <w:rPr>
          <w:rFonts w:ascii="Arial" w:hAnsi="Arial"/>
          <w:sz w:val="22"/>
        </w:rPr>
        <w:t xml:space="preserve">   Non</w:t>
      </w:r>
    </w:p>
    <w:p w14:paraId="7194DBDC" w14:textId="77777777" w:rsidR="00BA182E" w:rsidRDefault="00BA182E" w:rsidP="003E0364">
      <w:pPr>
        <w:pBdr>
          <w:top w:val="single" w:sz="4" w:space="1" w:color="auto"/>
          <w:left w:val="single" w:sz="4" w:space="0" w:color="auto"/>
          <w:bottom w:val="single" w:sz="4" w:space="1" w:color="auto"/>
          <w:right w:val="single" w:sz="4" w:space="0" w:color="auto"/>
        </w:pBdr>
        <w:spacing w:after="120"/>
        <w:rPr>
          <w:rFonts w:ascii="Arial" w:hAnsi="Arial"/>
          <w:b/>
          <w:sz w:val="22"/>
        </w:rPr>
      </w:pPr>
    </w:p>
    <w:p w14:paraId="1231BE67" w14:textId="77777777" w:rsidR="00F7455D" w:rsidRDefault="00F7455D">
      <w:pPr>
        <w:pStyle w:val="pv"/>
        <w:tabs>
          <w:tab w:val="right" w:leader="dot" w:pos="3119"/>
          <w:tab w:val="left" w:pos="3261"/>
          <w:tab w:val="right" w:leader="dot" w:pos="10773"/>
        </w:tabs>
        <w:spacing w:line="360" w:lineRule="auto"/>
        <w:ind w:firstLine="0"/>
        <w:rPr>
          <w:b/>
        </w:rPr>
      </w:pPr>
    </w:p>
    <w:p w14:paraId="3B44B18A" w14:textId="77777777" w:rsidR="00405AE1" w:rsidRDefault="00405AE1">
      <w:pPr>
        <w:pStyle w:val="pv"/>
        <w:tabs>
          <w:tab w:val="right" w:leader="dot" w:pos="3119"/>
          <w:tab w:val="left" w:pos="3261"/>
          <w:tab w:val="right" w:leader="dot" w:pos="10773"/>
        </w:tabs>
        <w:spacing w:line="360" w:lineRule="auto"/>
        <w:ind w:firstLine="0"/>
        <w:rPr>
          <w:b/>
        </w:rPr>
      </w:pPr>
    </w:p>
    <w:p w14:paraId="07B5F0D4" w14:textId="48C545CF" w:rsidR="006C64CE" w:rsidRDefault="006C64CE">
      <w:pPr>
        <w:pStyle w:val="pv"/>
        <w:tabs>
          <w:tab w:val="right" w:leader="dot" w:pos="3119"/>
          <w:tab w:val="left" w:pos="3261"/>
          <w:tab w:val="right" w:leader="dot" w:pos="10773"/>
        </w:tabs>
        <w:spacing w:line="360" w:lineRule="auto"/>
        <w:ind w:firstLine="0"/>
        <w:rPr>
          <w:b/>
        </w:rPr>
      </w:pPr>
      <w:r>
        <w:rPr>
          <w:b/>
        </w:rPr>
        <w:t xml:space="preserve">Je, soussigné (e), M </w:t>
      </w:r>
      <w:r>
        <w:rPr>
          <w:b/>
        </w:rPr>
        <w:tab/>
        <w:t xml:space="preserve">____________________________en qualité de ____________ sollicite une aide </w:t>
      </w:r>
      <w:r w:rsidR="00A54152">
        <w:rPr>
          <w:b/>
        </w:rPr>
        <w:t xml:space="preserve">financière </w:t>
      </w:r>
      <w:proofErr w:type="gramStart"/>
      <w:r w:rsidR="00A54152">
        <w:rPr>
          <w:b/>
        </w:rPr>
        <w:t>à</w:t>
      </w:r>
      <w:r>
        <w:rPr>
          <w:b/>
        </w:rPr>
        <w:t xml:space="preserve"> la caf</w:t>
      </w:r>
      <w:proofErr w:type="gramEnd"/>
      <w:r>
        <w:rPr>
          <w:b/>
        </w:rPr>
        <w:t xml:space="preserve"> des Yvelines pour un montant de   __________________ € </w:t>
      </w:r>
    </w:p>
    <w:p w14:paraId="36FEB5B0" w14:textId="77777777" w:rsidR="003B084A" w:rsidRPr="00097FEE" w:rsidRDefault="003B084A">
      <w:pPr>
        <w:pStyle w:val="pv"/>
        <w:tabs>
          <w:tab w:val="right" w:leader="dot" w:pos="3119"/>
          <w:tab w:val="left" w:pos="3261"/>
          <w:tab w:val="right" w:leader="dot" w:pos="10773"/>
        </w:tabs>
        <w:spacing w:line="360" w:lineRule="auto"/>
        <w:ind w:firstLine="0"/>
        <w:rPr>
          <w:b/>
          <w:color w:val="FF0000"/>
        </w:rPr>
      </w:pPr>
    </w:p>
    <w:p w14:paraId="74C493D2" w14:textId="77777777" w:rsidR="0049306F" w:rsidRPr="0049306F" w:rsidRDefault="0049306F" w:rsidP="0049306F">
      <w:pPr>
        <w:tabs>
          <w:tab w:val="right" w:leader="dot" w:pos="3119"/>
          <w:tab w:val="left" w:pos="3261"/>
          <w:tab w:val="right" w:leader="dot" w:pos="10773"/>
        </w:tabs>
        <w:spacing w:line="360" w:lineRule="auto"/>
        <w:jc w:val="both"/>
        <w:rPr>
          <w:rFonts w:ascii="Arial" w:hAnsi="Arial"/>
          <w:b/>
          <w:sz w:val="22"/>
        </w:rPr>
      </w:pPr>
      <w:r w:rsidRPr="0049306F">
        <w:rPr>
          <w:rFonts w:ascii="Arial" w:hAnsi="Arial"/>
          <w:bCs/>
          <w:sz w:val="22"/>
        </w:rPr>
        <w:t>Déclare avoir souscrit au Contrat d’Engagement Républicain et respecter son contenu (décret en date du 31 décembre 2021 approuvant le Contrat d’engagement républicain des associations et fondations bénéficiant de subventions publiques ou d’agrément de l’Etat). Je déclare reconnaître que tout manquement observé à ce titre est de nature à justifier le retrait de tout ou partie de la subvention qui me serait accordée</w:t>
      </w:r>
      <w:r w:rsidRPr="0049306F">
        <w:rPr>
          <w:rFonts w:ascii="Arial" w:hAnsi="Arial"/>
          <w:bCs/>
          <w:sz w:val="22"/>
          <w:vertAlign w:val="superscript"/>
        </w:rPr>
        <w:footnoteReference w:id="4"/>
      </w:r>
      <w:r w:rsidRPr="0049306F">
        <w:rPr>
          <w:rFonts w:ascii="Arial" w:hAnsi="Arial"/>
          <w:bCs/>
          <w:sz w:val="22"/>
        </w:rPr>
        <w:t>.</w:t>
      </w:r>
    </w:p>
    <w:p w14:paraId="7196D064" w14:textId="77777777" w:rsidR="003B084A" w:rsidRDefault="003B084A">
      <w:pPr>
        <w:pStyle w:val="pv"/>
        <w:tabs>
          <w:tab w:val="right" w:leader="dot" w:pos="3119"/>
          <w:tab w:val="left" w:pos="3261"/>
          <w:tab w:val="right" w:leader="dot" w:pos="10773"/>
        </w:tabs>
        <w:spacing w:line="360" w:lineRule="auto"/>
        <w:ind w:firstLine="0"/>
        <w:rPr>
          <w:b/>
        </w:rPr>
      </w:pPr>
    </w:p>
    <w:p w14:paraId="44F39C87" w14:textId="77777777" w:rsidR="00CF6504" w:rsidRDefault="00CF6504">
      <w:pPr>
        <w:pStyle w:val="pv"/>
        <w:tabs>
          <w:tab w:val="right" w:leader="dot" w:pos="3119"/>
          <w:tab w:val="left" w:pos="3261"/>
          <w:tab w:val="right" w:leader="dot" w:pos="10773"/>
        </w:tabs>
        <w:spacing w:line="360" w:lineRule="auto"/>
        <w:ind w:firstLine="0"/>
        <w:rPr>
          <w:b/>
        </w:rPr>
      </w:pPr>
    </w:p>
    <w:p w14:paraId="469A67AB" w14:textId="77777777" w:rsidR="006C64CE" w:rsidRDefault="006C64CE">
      <w:pPr>
        <w:pStyle w:val="caf"/>
        <w:tabs>
          <w:tab w:val="clear" w:pos="9639"/>
          <w:tab w:val="left" w:pos="2552"/>
          <w:tab w:val="right" w:leader="dot" w:pos="7938"/>
          <w:tab w:val="left" w:pos="8080"/>
          <w:tab w:val="right" w:leader="dot" w:pos="10773"/>
        </w:tabs>
        <w:rPr>
          <w:b/>
        </w:rPr>
      </w:pPr>
      <w:r>
        <w:rPr>
          <w:b/>
        </w:rPr>
        <w:tab/>
        <w:t xml:space="preserve">A </w:t>
      </w:r>
      <w:r>
        <w:rPr>
          <w:rStyle w:val="Textedelespacerserv1"/>
          <w:b/>
        </w:rPr>
        <w:t>…...</w:t>
      </w:r>
      <w:r>
        <w:rPr>
          <w:b/>
        </w:rPr>
        <w:tab/>
        <w:t xml:space="preserve">Le </w:t>
      </w:r>
      <w:r>
        <w:rPr>
          <w:rStyle w:val="Textedelespacerserv1"/>
          <w:b/>
        </w:rPr>
        <w:t>……………………….</w:t>
      </w:r>
      <w:r>
        <w:rPr>
          <w:b/>
        </w:rPr>
        <w:tab/>
      </w:r>
    </w:p>
    <w:p w14:paraId="34FF1C98" w14:textId="77777777" w:rsidR="003B084A" w:rsidRDefault="003B084A">
      <w:pPr>
        <w:pStyle w:val="caf"/>
        <w:tabs>
          <w:tab w:val="clear" w:pos="9639"/>
          <w:tab w:val="left" w:pos="2552"/>
          <w:tab w:val="right" w:leader="dot" w:pos="7938"/>
          <w:tab w:val="left" w:pos="8080"/>
          <w:tab w:val="right" w:leader="dot" w:pos="10773"/>
        </w:tabs>
        <w:rPr>
          <w:b/>
        </w:rPr>
      </w:pPr>
    </w:p>
    <w:p w14:paraId="6D072C0D" w14:textId="77777777" w:rsidR="003B084A" w:rsidRDefault="003B084A">
      <w:pPr>
        <w:pStyle w:val="caf"/>
        <w:tabs>
          <w:tab w:val="clear" w:pos="9639"/>
          <w:tab w:val="left" w:pos="2552"/>
          <w:tab w:val="right" w:leader="dot" w:pos="7938"/>
          <w:tab w:val="left" w:pos="8080"/>
          <w:tab w:val="right" w:leader="dot" w:pos="10773"/>
        </w:tabs>
        <w:rPr>
          <w:b/>
        </w:rPr>
      </w:pPr>
    </w:p>
    <w:p w14:paraId="238601FE" w14:textId="77777777" w:rsidR="006C64CE" w:rsidRDefault="006C64CE">
      <w:pPr>
        <w:tabs>
          <w:tab w:val="left" w:pos="5103"/>
          <w:tab w:val="center" w:pos="7938"/>
          <w:tab w:val="right" w:leader="dot" w:pos="10773"/>
        </w:tabs>
        <w:jc w:val="both"/>
        <w:rPr>
          <w:b/>
        </w:rPr>
      </w:pPr>
      <w:r>
        <w:rPr>
          <w:b/>
        </w:rPr>
        <w:tab/>
      </w:r>
      <w:r>
        <w:rPr>
          <w:b/>
        </w:rPr>
        <w:tab/>
      </w:r>
    </w:p>
    <w:p w14:paraId="4209E5CB" w14:textId="77777777" w:rsidR="006C64CE" w:rsidRDefault="006C64CE">
      <w:pPr>
        <w:tabs>
          <w:tab w:val="left" w:pos="5103"/>
          <w:tab w:val="center" w:pos="7938"/>
          <w:tab w:val="right" w:leader="dot" w:pos="10773"/>
        </w:tabs>
        <w:jc w:val="right"/>
        <w:rPr>
          <w:rFonts w:ascii="Arial" w:hAnsi="Arial"/>
          <w:b/>
          <w:sz w:val="22"/>
        </w:rPr>
      </w:pPr>
      <w:r>
        <w:rPr>
          <w:rFonts w:ascii="Arial" w:hAnsi="Arial"/>
          <w:b/>
          <w:sz w:val="22"/>
        </w:rPr>
        <w:t>Cachet et signature du porteur</w:t>
      </w:r>
    </w:p>
    <w:p w14:paraId="0F3CABC7" w14:textId="77777777" w:rsidR="006C64CE" w:rsidRDefault="006C64CE">
      <w:pPr>
        <w:rPr>
          <w:rFonts w:ascii="Arial" w:hAnsi="Arial"/>
          <w:b/>
        </w:rPr>
      </w:pPr>
    </w:p>
    <w:p w14:paraId="5B08B5D1" w14:textId="77777777" w:rsidR="006C64CE" w:rsidRDefault="00F7455D">
      <w:pPr>
        <w:rPr>
          <w:rFonts w:ascii="Arial" w:hAnsi="Arial"/>
          <w:b/>
        </w:rPr>
      </w:pPr>
      <w:r>
        <w:rPr>
          <w:rFonts w:ascii="Arial" w:hAnsi="Arial"/>
          <w:b/>
        </w:rPr>
        <w:br w:type="page"/>
      </w:r>
    </w:p>
    <w:tbl>
      <w:tblPr>
        <w:tblpPr w:leftFromText="141" w:rightFromText="141" w:vertAnchor="text" w:horzAnchor="margin" w:tblpY="-84"/>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5"/>
        <w:gridCol w:w="8194"/>
      </w:tblGrid>
      <w:tr w:rsidR="003E0364" w14:paraId="72703EBA" w14:textId="77777777" w:rsidTr="007330F0">
        <w:trPr>
          <w:trHeight w:val="344"/>
        </w:trPr>
        <w:tc>
          <w:tcPr>
            <w:tcW w:w="10609" w:type="dxa"/>
            <w:gridSpan w:val="2"/>
            <w:tcBorders>
              <w:top w:val="single" w:sz="4" w:space="0" w:color="auto"/>
              <w:right w:val="single" w:sz="4" w:space="0" w:color="auto"/>
            </w:tcBorders>
            <w:shd w:val="clear" w:color="auto" w:fill="3DBF97"/>
          </w:tcPr>
          <w:p w14:paraId="16DEB4AB" w14:textId="77777777" w:rsidR="003E0364" w:rsidRDefault="003E0364" w:rsidP="003E0364">
            <w:pPr>
              <w:keepNext/>
              <w:keepLines/>
              <w:autoSpaceDE w:val="0"/>
              <w:autoSpaceDN w:val="0"/>
              <w:adjustRightInd w:val="0"/>
              <w:ind w:left="360"/>
              <w:rPr>
                <w:rFonts w:ascii="Arial" w:hAnsi="Arial"/>
                <w:b/>
              </w:rPr>
            </w:pPr>
          </w:p>
          <w:p w14:paraId="08440B73" w14:textId="77777777" w:rsidR="003E0364" w:rsidRPr="007330F0" w:rsidRDefault="003E0364" w:rsidP="003E0364">
            <w:pPr>
              <w:jc w:val="center"/>
              <w:rPr>
                <w:rFonts w:ascii="Arial" w:hAnsi="Arial"/>
                <w:b/>
                <w:color w:val="FFFFFF" w:themeColor="background1"/>
              </w:rPr>
            </w:pPr>
            <w:r w:rsidRPr="007330F0">
              <w:rPr>
                <w:rFonts w:ascii="Arial" w:hAnsi="Arial"/>
                <w:b/>
                <w:color w:val="FFFFFF" w:themeColor="background1"/>
                <w:sz w:val="24"/>
              </w:rPr>
              <w:t>Identification du représentant légal</w:t>
            </w:r>
          </w:p>
          <w:p w14:paraId="0AD9C6F4" w14:textId="77777777" w:rsidR="003E0364" w:rsidRDefault="003E0364" w:rsidP="003E0364">
            <w:pPr>
              <w:ind w:left="360" w:right="223"/>
              <w:jc w:val="center"/>
              <w:rPr>
                <w:rFonts w:ascii="Arial" w:hAnsi="Arial"/>
              </w:rPr>
            </w:pPr>
          </w:p>
        </w:tc>
      </w:tr>
      <w:tr w:rsidR="003E0364" w14:paraId="54EAE74A" w14:textId="77777777" w:rsidTr="003E0364">
        <w:trPr>
          <w:trHeight w:val="344"/>
        </w:trPr>
        <w:tc>
          <w:tcPr>
            <w:tcW w:w="2415" w:type="dxa"/>
            <w:shd w:val="clear" w:color="auto" w:fill="auto"/>
          </w:tcPr>
          <w:p w14:paraId="4B1F511A" w14:textId="77777777" w:rsidR="003E0364" w:rsidRDefault="003E0364" w:rsidP="003E0364">
            <w:pPr>
              <w:keepNext/>
              <w:keepLines/>
              <w:autoSpaceDE w:val="0"/>
              <w:autoSpaceDN w:val="0"/>
              <w:adjustRightInd w:val="0"/>
              <w:ind w:left="360"/>
              <w:rPr>
                <w:rFonts w:ascii="Arial" w:hAnsi="Arial"/>
                <w:sz w:val="22"/>
              </w:rPr>
            </w:pPr>
          </w:p>
          <w:p w14:paraId="47B1E8D9"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Nom, Prénom</w:t>
            </w:r>
          </w:p>
          <w:p w14:paraId="65F9C3DC"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5023141B" w14:textId="77777777" w:rsidR="003E0364" w:rsidRDefault="003E0364" w:rsidP="003E0364">
            <w:pPr>
              <w:ind w:left="360" w:right="223"/>
              <w:jc w:val="both"/>
              <w:rPr>
                <w:rFonts w:ascii="Arial" w:hAnsi="Arial"/>
              </w:rPr>
            </w:pPr>
          </w:p>
        </w:tc>
      </w:tr>
      <w:tr w:rsidR="003E0364" w14:paraId="06D8274E" w14:textId="77777777" w:rsidTr="003E0364">
        <w:trPr>
          <w:trHeight w:val="344"/>
        </w:trPr>
        <w:tc>
          <w:tcPr>
            <w:tcW w:w="2415" w:type="dxa"/>
            <w:shd w:val="clear" w:color="auto" w:fill="auto"/>
          </w:tcPr>
          <w:p w14:paraId="1F3B1409" w14:textId="77777777" w:rsidR="003E0364" w:rsidRDefault="003E0364" w:rsidP="003E0364">
            <w:pPr>
              <w:keepNext/>
              <w:keepLines/>
              <w:autoSpaceDE w:val="0"/>
              <w:autoSpaceDN w:val="0"/>
              <w:adjustRightInd w:val="0"/>
              <w:ind w:left="360"/>
              <w:rPr>
                <w:rFonts w:ascii="Arial" w:hAnsi="Arial"/>
                <w:sz w:val="22"/>
              </w:rPr>
            </w:pPr>
          </w:p>
          <w:p w14:paraId="72478738"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Fonction</w:t>
            </w:r>
          </w:p>
          <w:p w14:paraId="562C75D1"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664355AD" w14:textId="77777777" w:rsidR="003E0364" w:rsidRDefault="003E0364" w:rsidP="003E0364">
            <w:pPr>
              <w:ind w:left="360" w:right="223"/>
              <w:jc w:val="both"/>
              <w:rPr>
                <w:rFonts w:ascii="Arial" w:hAnsi="Arial"/>
              </w:rPr>
            </w:pPr>
          </w:p>
          <w:p w14:paraId="1A965116" w14:textId="77777777" w:rsidR="003E0364" w:rsidRDefault="003E0364" w:rsidP="003E0364">
            <w:pPr>
              <w:ind w:left="360" w:right="223"/>
              <w:jc w:val="both"/>
              <w:rPr>
                <w:rFonts w:ascii="Arial" w:hAnsi="Arial"/>
              </w:rPr>
            </w:pPr>
          </w:p>
        </w:tc>
      </w:tr>
      <w:tr w:rsidR="003E0364" w14:paraId="3F4DBC49" w14:textId="77777777" w:rsidTr="003E0364">
        <w:trPr>
          <w:trHeight w:val="344"/>
        </w:trPr>
        <w:tc>
          <w:tcPr>
            <w:tcW w:w="2415" w:type="dxa"/>
            <w:shd w:val="clear" w:color="auto" w:fill="auto"/>
          </w:tcPr>
          <w:p w14:paraId="7DF4E37C" w14:textId="77777777" w:rsidR="003E0364" w:rsidRDefault="003E0364" w:rsidP="003E0364">
            <w:pPr>
              <w:keepNext/>
              <w:keepLines/>
              <w:autoSpaceDE w:val="0"/>
              <w:autoSpaceDN w:val="0"/>
              <w:adjustRightInd w:val="0"/>
              <w:ind w:left="360"/>
              <w:rPr>
                <w:rFonts w:ascii="Arial" w:hAnsi="Arial"/>
                <w:sz w:val="22"/>
              </w:rPr>
            </w:pPr>
          </w:p>
          <w:p w14:paraId="4E51CB5D"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Coordonnées</w:t>
            </w:r>
          </w:p>
          <w:p w14:paraId="02A0CAD2"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w:t>
            </w:r>
            <w:proofErr w:type="gramStart"/>
            <w:r>
              <w:rPr>
                <w:rFonts w:ascii="Arial" w:hAnsi="Arial"/>
                <w:sz w:val="22"/>
              </w:rPr>
              <w:t>adresse</w:t>
            </w:r>
            <w:proofErr w:type="gramEnd"/>
            <w:r>
              <w:rPr>
                <w:rFonts w:ascii="Arial" w:hAnsi="Arial"/>
                <w:sz w:val="22"/>
              </w:rPr>
              <w:t xml:space="preserve"> postale, téléphone, courriel)</w:t>
            </w:r>
          </w:p>
          <w:p w14:paraId="44FB30F8" w14:textId="77777777" w:rsidR="003E0364" w:rsidRDefault="003E0364" w:rsidP="003E0364">
            <w:pPr>
              <w:keepNext/>
              <w:keepLines/>
              <w:autoSpaceDE w:val="0"/>
              <w:autoSpaceDN w:val="0"/>
              <w:adjustRightInd w:val="0"/>
              <w:rPr>
                <w:rFonts w:ascii="Arial" w:hAnsi="Arial"/>
                <w:sz w:val="22"/>
              </w:rPr>
            </w:pPr>
          </w:p>
        </w:tc>
        <w:tc>
          <w:tcPr>
            <w:tcW w:w="8194" w:type="dxa"/>
            <w:shd w:val="clear" w:color="auto" w:fill="auto"/>
          </w:tcPr>
          <w:p w14:paraId="1DA6542E" w14:textId="77777777" w:rsidR="003E0364" w:rsidRDefault="003E0364" w:rsidP="003E0364">
            <w:pPr>
              <w:ind w:left="360" w:right="223"/>
              <w:jc w:val="both"/>
              <w:rPr>
                <w:rFonts w:ascii="Arial" w:hAnsi="Arial"/>
              </w:rPr>
            </w:pPr>
          </w:p>
          <w:p w14:paraId="3041E394" w14:textId="77777777" w:rsidR="003E0364" w:rsidRDefault="003E0364" w:rsidP="003E0364">
            <w:pPr>
              <w:ind w:left="360" w:right="223"/>
              <w:jc w:val="both"/>
              <w:rPr>
                <w:rFonts w:ascii="Arial" w:hAnsi="Arial"/>
              </w:rPr>
            </w:pPr>
          </w:p>
        </w:tc>
      </w:tr>
    </w:tbl>
    <w:p w14:paraId="722B00AE" w14:textId="77777777" w:rsidR="00F7455D" w:rsidRDefault="00F7455D">
      <w:pPr>
        <w:rPr>
          <w:rFonts w:ascii="Arial" w:hAnsi="Arial"/>
          <w:b/>
        </w:rPr>
      </w:pPr>
    </w:p>
    <w:tbl>
      <w:tblPr>
        <w:tblpPr w:leftFromText="141" w:rightFromText="141" w:vertAnchor="text" w:horzAnchor="margin" w:tblpY="10"/>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5"/>
        <w:gridCol w:w="8194"/>
      </w:tblGrid>
      <w:tr w:rsidR="003E0364" w14:paraId="7D41BF8E" w14:textId="77777777" w:rsidTr="007330F0">
        <w:trPr>
          <w:trHeight w:val="344"/>
        </w:trPr>
        <w:tc>
          <w:tcPr>
            <w:tcW w:w="10609" w:type="dxa"/>
            <w:gridSpan w:val="2"/>
            <w:tcBorders>
              <w:top w:val="single" w:sz="4" w:space="0" w:color="auto"/>
              <w:right w:val="single" w:sz="4" w:space="0" w:color="auto"/>
            </w:tcBorders>
            <w:shd w:val="clear" w:color="auto" w:fill="3DBF97"/>
          </w:tcPr>
          <w:p w14:paraId="42C6D796" w14:textId="77777777" w:rsidR="003E0364" w:rsidRDefault="003E0364" w:rsidP="003E0364">
            <w:pPr>
              <w:keepNext/>
              <w:keepLines/>
              <w:autoSpaceDE w:val="0"/>
              <w:autoSpaceDN w:val="0"/>
              <w:adjustRightInd w:val="0"/>
              <w:ind w:left="360"/>
              <w:rPr>
                <w:rFonts w:ascii="Arial" w:hAnsi="Arial"/>
                <w:b/>
              </w:rPr>
            </w:pPr>
          </w:p>
          <w:p w14:paraId="3BCFA0FE" w14:textId="77777777" w:rsidR="003E0364" w:rsidRPr="007330F0" w:rsidRDefault="003E0364" w:rsidP="003E0364">
            <w:pPr>
              <w:jc w:val="center"/>
              <w:rPr>
                <w:rFonts w:ascii="Arial" w:hAnsi="Arial"/>
                <w:b/>
                <w:color w:val="FFFFFF" w:themeColor="background1"/>
              </w:rPr>
            </w:pPr>
            <w:r w:rsidRPr="007330F0">
              <w:rPr>
                <w:rFonts w:ascii="Arial" w:hAnsi="Arial"/>
                <w:b/>
                <w:color w:val="FFFFFF" w:themeColor="background1"/>
                <w:sz w:val="24"/>
              </w:rPr>
              <w:t>Identification du référent de l’action</w:t>
            </w:r>
          </w:p>
          <w:p w14:paraId="6E1831B3" w14:textId="77777777" w:rsidR="003E0364" w:rsidRDefault="003E0364" w:rsidP="003E0364">
            <w:pPr>
              <w:ind w:left="360" w:right="223"/>
              <w:jc w:val="center"/>
              <w:rPr>
                <w:rFonts w:ascii="Arial" w:hAnsi="Arial"/>
              </w:rPr>
            </w:pPr>
          </w:p>
        </w:tc>
      </w:tr>
      <w:tr w:rsidR="003E0364" w14:paraId="1C27540E" w14:textId="77777777" w:rsidTr="003E0364">
        <w:trPr>
          <w:trHeight w:val="344"/>
        </w:trPr>
        <w:tc>
          <w:tcPr>
            <w:tcW w:w="2415" w:type="dxa"/>
            <w:shd w:val="clear" w:color="auto" w:fill="auto"/>
          </w:tcPr>
          <w:p w14:paraId="54E11D2A" w14:textId="77777777" w:rsidR="003E0364" w:rsidRDefault="003E0364" w:rsidP="003E0364">
            <w:pPr>
              <w:keepNext/>
              <w:keepLines/>
              <w:autoSpaceDE w:val="0"/>
              <w:autoSpaceDN w:val="0"/>
              <w:adjustRightInd w:val="0"/>
              <w:ind w:left="360"/>
              <w:rPr>
                <w:rFonts w:ascii="Arial" w:hAnsi="Arial"/>
                <w:sz w:val="22"/>
              </w:rPr>
            </w:pPr>
          </w:p>
          <w:p w14:paraId="71928210"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Nom, Prénom</w:t>
            </w:r>
          </w:p>
          <w:p w14:paraId="31126E5D"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2DE403A5" w14:textId="77777777" w:rsidR="003E0364" w:rsidRDefault="003E0364" w:rsidP="003E0364">
            <w:pPr>
              <w:ind w:left="360" w:right="223"/>
              <w:jc w:val="both"/>
              <w:rPr>
                <w:rFonts w:ascii="Arial" w:hAnsi="Arial"/>
              </w:rPr>
            </w:pPr>
          </w:p>
        </w:tc>
      </w:tr>
      <w:tr w:rsidR="003E0364" w14:paraId="31DC5E29" w14:textId="77777777" w:rsidTr="003E0364">
        <w:trPr>
          <w:trHeight w:val="344"/>
        </w:trPr>
        <w:tc>
          <w:tcPr>
            <w:tcW w:w="2415" w:type="dxa"/>
            <w:shd w:val="clear" w:color="auto" w:fill="auto"/>
          </w:tcPr>
          <w:p w14:paraId="62431CDC" w14:textId="77777777" w:rsidR="003E0364" w:rsidRDefault="003E0364" w:rsidP="003E0364">
            <w:pPr>
              <w:keepNext/>
              <w:keepLines/>
              <w:autoSpaceDE w:val="0"/>
              <w:autoSpaceDN w:val="0"/>
              <w:adjustRightInd w:val="0"/>
              <w:ind w:left="360"/>
              <w:rPr>
                <w:rFonts w:ascii="Arial" w:hAnsi="Arial"/>
                <w:sz w:val="22"/>
              </w:rPr>
            </w:pPr>
          </w:p>
          <w:p w14:paraId="5898C244"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Fonction</w:t>
            </w:r>
          </w:p>
          <w:p w14:paraId="49E398E2"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16287F21" w14:textId="77777777" w:rsidR="003E0364" w:rsidRDefault="003E0364" w:rsidP="003E0364">
            <w:pPr>
              <w:ind w:left="360" w:right="223"/>
              <w:jc w:val="both"/>
              <w:rPr>
                <w:rFonts w:ascii="Arial" w:hAnsi="Arial"/>
              </w:rPr>
            </w:pPr>
          </w:p>
          <w:p w14:paraId="5BE93A62" w14:textId="77777777" w:rsidR="003E0364" w:rsidRDefault="003E0364" w:rsidP="003E0364">
            <w:pPr>
              <w:ind w:left="360" w:right="223"/>
              <w:jc w:val="both"/>
              <w:rPr>
                <w:rFonts w:ascii="Arial" w:hAnsi="Arial"/>
              </w:rPr>
            </w:pPr>
          </w:p>
        </w:tc>
      </w:tr>
      <w:tr w:rsidR="003E0364" w14:paraId="54CEDB5E" w14:textId="77777777" w:rsidTr="003E0364">
        <w:trPr>
          <w:trHeight w:val="344"/>
        </w:trPr>
        <w:tc>
          <w:tcPr>
            <w:tcW w:w="2415" w:type="dxa"/>
            <w:shd w:val="clear" w:color="auto" w:fill="auto"/>
          </w:tcPr>
          <w:p w14:paraId="384BA73E" w14:textId="77777777" w:rsidR="003E0364" w:rsidRDefault="003E0364" w:rsidP="003E0364">
            <w:pPr>
              <w:keepNext/>
              <w:keepLines/>
              <w:autoSpaceDE w:val="0"/>
              <w:autoSpaceDN w:val="0"/>
              <w:adjustRightInd w:val="0"/>
              <w:ind w:left="360"/>
              <w:rPr>
                <w:rFonts w:ascii="Arial" w:hAnsi="Arial"/>
                <w:sz w:val="22"/>
              </w:rPr>
            </w:pPr>
          </w:p>
          <w:p w14:paraId="2A7ED75D"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Coordonnées</w:t>
            </w:r>
          </w:p>
          <w:p w14:paraId="3FCCADCE"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w:t>
            </w:r>
            <w:proofErr w:type="gramStart"/>
            <w:r>
              <w:rPr>
                <w:rFonts w:ascii="Arial" w:hAnsi="Arial"/>
                <w:sz w:val="22"/>
              </w:rPr>
              <w:t>adresse</w:t>
            </w:r>
            <w:proofErr w:type="gramEnd"/>
            <w:r>
              <w:rPr>
                <w:rFonts w:ascii="Arial" w:hAnsi="Arial"/>
                <w:sz w:val="22"/>
              </w:rPr>
              <w:t xml:space="preserve"> postale, téléphone, courriel)</w:t>
            </w:r>
          </w:p>
          <w:p w14:paraId="34B3F2EB" w14:textId="77777777" w:rsidR="003E0364" w:rsidRDefault="003E0364" w:rsidP="003E0364">
            <w:pPr>
              <w:keepNext/>
              <w:keepLines/>
              <w:autoSpaceDE w:val="0"/>
              <w:autoSpaceDN w:val="0"/>
              <w:adjustRightInd w:val="0"/>
              <w:rPr>
                <w:rFonts w:ascii="Arial" w:hAnsi="Arial"/>
                <w:sz w:val="22"/>
              </w:rPr>
            </w:pPr>
          </w:p>
        </w:tc>
        <w:tc>
          <w:tcPr>
            <w:tcW w:w="8194" w:type="dxa"/>
            <w:shd w:val="clear" w:color="auto" w:fill="auto"/>
          </w:tcPr>
          <w:p w14:paraId="7D34F5C7" w14:textId="77777777" w:rsidR="003E0364" w:rsidRDefault="003E0364" w:rsidP="003E0364">
            <w:pPr>
              <w:ind w:left="360" w:right="223"/>
              <w:jc w:val="both"/>
              <w:rPr>
                <w:rFonts w:ascii="Arial" w:hAnsi="Arial"/>
              </w:rPr>
            </w:pPr>
          </w:p>
          <w:p w14:paraId="0B4020A7" w14:textId="77777777" w:rsidR="003E0364" w:rsidRDefault="003E0364" w:rsidP="003E0364">
            <w:pPr>
              <w:ind w:left="360" w:right="223"/>
              <w:jc w:val="both"/>
              <w:rPr>
                <w:rFonts w:ascii="Arial" w:hAnsi="Arial"/>
              </w:rPr>
            </w:pPr>
          </w:p>
        </w:tc>
      </w:tr>
    </w:tbl>
    <w:p w14:paraId="1D7B270A" w14:textId="77777777" w:rsidR="00F7455D" w:rsidRDefault="00F7455D">
      <w:pPr>
        <w:rPr>
          <w:rFonts w:ascii="Arial" w:hAnsi="Arial"/>
          <w:b/>
        </w:rPr>
      </w:pPr>
    </w:p>
    <w:p w14:paraId="4F904CB7" w14:textId="77777777" w:rsidR="006C64CE" w:rsidRDefault="006C64CE">
      <w:pPr>
        <w:rPr>
          <w:rFonts w:ascii="Arial" w:hAnsi="Arial"/>
          <w:b/>
        </w:rPr>
      </w:pPr>
    </w:p>
    <w:tbl>
      <w:tblPr>
        <w:tblpPr w:leftFromText="141" w:rightFromText="141" w:vertAnchor="text" w:horzAnchor="margin" w:tblpYSpec="outside"/>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5"/>
        <w:gridCol w:w="8194"/>
      </w:tblGrid>
      <w:tr w:rsidR="003E0364" w14:paraId="31614AB7" w14:textId="77777777" w:rsidTr="007330F0">
        <w:trPr>
          <w:trHeight w:val="344"/>
        </w:trPr>
        <w:tc>
          <w:tcPr>
            <w:tcW w:w="10609" w:type="dxa"/>
            <w:gridSpan w:val="2"/>
            <w:tcBorders>
              <w:top w:val="single" w:sz="4" w:space="0" w:color="auto"/>
              <w:right w:val="single" w:sz="4" w:space="0" w:color="auto"/>
            </w:tcBorders>
            <w:shd w:val="clear" w:color="auto" w:fill="3DBF97"/>
          </w:tcPr>
          <w:p w14:paraId="06971CD3" w14:textId="77777777" w:rsidR="003E0364" w:rsidRDefault="003E0364" w:rsidP="003E0364">
            <w:pPr>
              <w:keepNext/>
              <w:keepLines/>
              <w:autoSpaceDE w:val="0"/>
              <w:autoSpaceDN w:val="0"/>
              <w:adjustRightInd w:val="0"/>
              <w:ind w:left="360"/>
              <w:rPr>
                <w:rFonts w:ascii="Arial" w:hAnsi="Arial"/>
                <w:b/>
              </w:rPr>
            </w:pPr>
          </w:p>
          <w:p w14:paraId="7AA40681" w14:textId="77777777" w:rsidR="003E0364" w:rsidRPr="007330F0" w:rsidRDefault="003E0364" w:rsidP="003E0364">
            <w:pPr>
              <w:jc w:val="center"/>
              <w:rPr>
                <w:rFonts w:ascii="Arial" w:hAnsi="Arial"/>
                <w:b/>
                <w:color w:val="FFFFFF" w:themeColor="background1"/>
              </w:rPr>
            </w:pPr>
            <w:r w:rsidRPr="007330F0">
              <w:rPr>
                <w:rFonts w:ascii="Arial" w:hAnsi="Arial"/>
                <w:b/>
                <w:color w:val="FFFFFF" w:themeColor="background1"/>
                <w:sz w:val="24"/>
              </w:rPr>
              <w:t>Description synthétique de l’action</w:t>
            </w:r>
          </w:p>
          <w:p w14:paraId="2A1F701D" w14:textId="77777777" w:rsidR="003E0364" w:rsidRDefault="003E0364" w:rsidP="003E0364">
            <w:pPr>
              <w:ind w:left="360" w:right="223"/>
              <w:jc w:val="center"/>
              <w:rPr>
                <w:rFonts w:ascii="Arial" w:hAnsi="Arial"/>
              </w:rPr>
            </w:pPr>
          </w:p>
        </w:tc>
      </w:tr>
      <w:tr w:rsidR="003E0364" w14:paraId="077B3CF5" w14:textId="77777777" w:rsidTr="3D90A82F">
        <w:trPr>
          <w:trHeight w:val="344"/>
        </w:trPr>
        <w:tc>
          <w:tcPr>
            <w:tcW w:w="2415" w:type="dxa"/>
            <w:shd w:val="clear" w:color="auto" w:fill="auto"/>
          </w:tcPr>
          <w:p w14:paraId="03EFCA41" w14:textId="77777777" w:rsidR="003E0364" w:rsidRDefault="003E0364" w:rsidP="003E0364">
            <w:pPr>
              <w:keepNext/>
              <w:keepLines/>
              <w:autoSpaceDE w:val="0"/>
              <w:autoSpaceDN w:val="0"/>
              <w:adjustRightInd w:val="0"/>
              <w:ind w:left="360"/>
              <w:rPr>
                <w:rFonts w:ascii="Arial" w:hAnsi="Arial"/>
                <w:sz w:val="22"/>
              </w:rPr>
            </w:pPr>
          </w:p>
          <w:p w14:paraId="626B1ABC" w14:textId="2734AA57" w:rsidR="003E0364" w:rsidRDefault="003E0364" w:rsidP="003E0364">
            <w:pPr>
              <w:keepNext/>
              <w:keepLines/>
              <w:autoSpaceDE w:val="0"/>
              <w:autoSpaceDN w:val="0"/>
              <w:adjustRightInd w:val="0"/>
              <w:ind w:left="360"/>
              <w:rPr>
                <w:rFonts w:ascii="Arial" w:hAnsi="Arial"/>
                <w:sz w:val="22"/>
              </w:rPr>
            </w:pPr>
            <w:r>
              <w:rPr>
                <w:rFonts w:ascii="Arial" w:hAnsi="Arial"/>
                <w:sz w:val="22"/>
              </w:rPr>
              <w:t>Type d’équipement support (</w:t>
            </w:r>
            <w:r w:rsidR="00C6697A">
              <w:rPr>
                <w:rFonts w:ascii="Arial" w:hAnsi="Arial"/>
                <w:sz w:val="22"/>
              </w:rPr>
              <w:t>ALSH</w:t>
            </w:r>
            <w:r>
              <w:rPr>
                <w:rFonts w:ascii="Arial" w:hAnsi="Arial"/>
                <w:sz w:val="22"/>
              </w:rPr>
              <w:t>, centre social</w:t>
            </w:r>
            <w:r w:rsidR="00C6697A">
              <w:rPr>
                <w:rFonts w:ascii="Arial" w:hAnsi="Arial"/>
                <w:sz w:val="22"/>
              </w:rPr>
              <w:t>, autre</w:t>
            </w:r>
            <w:r>
              <w:rPr>
                <w:rFonts w:ascii="Arial" w:hAnsi="Arial"/>
                <w:sz w:val="22"/>
              </w:rPr>
              <w:t>…)</w:t>
            </w:r>
          </w:p>
          <w:p w14:paraId="5F96A722"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5B95CD12" w14:textId="77777777" w:rsidR="003E0364" w:rsidRDefault="003E0364" w:rsidP="003E0364">
            <w:pPr>
              <w:ind w:left="360" w:right="223"/>
              <w:jc w:val="both"/>
              <w:rPr>
                <w:rFonts w:ascii="Arial" w:hAnsi="Arial"/>
              </w:rPr>
            </w:pPr>
          </w:p>
        </w:tc>
      </w:tr>
      <w:tr w:rsidR="003E0364" w14:paraId="3E0D93AC" w14:textId="77777777" w:rsidTr="3D90A82F">
        <w:trPr>
          <w:trHeight w:val="344"/>
        </w:trPr>
        <w:tc>
          <w:tcPr>
            <w:tcW w:w="2415" w:type="dxa"/>
            <w:shd w:val="clear" w:color="auto" w:fill="auto"/>
          </w:tcPr>
          <w:p w14:paraId="5220BBB2" w14:textId="77777777" w:rsidR="003E0364" w:rsidRDefault="003E0364" w:rsidP="003E0364">
            <w:pPr>
              <w:keepNext/>
              <w:keepLines/>
              <w:autoSpaceDE w:val="0"/>
              <w:autoSpaceDN w:val="0"/>
              <w:adjustRightInd w:val="0"/>
              <w:ind w:left="360"/>
              <w:rPr>
                <w:rFonts w:ascii="Arial" w:hAnsi="Arial"/>
                <w:sz w:val="22"/>
              </w:rPr>
            </w:pPr>
          </w:p>
          <w:p w14:paraId="2DAEB400"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Nom du projet</w:t>
            </w:r>
          </w:p>
          <w:p w14:paraId="13CB595B" w14:textId="77777777" w:rsidR="003E0364" w:rsidRDefault="003E0364" w:rsidP="003E0364">
            <w:pPr>
              <w:keepNext/>
              <w:keepLines/>
              <w:autoSpaceDE w:val="0"/>
              <w:autoSpaceDN w:val="0"/>
              <w:adjustRightInd w:val="0"/>
              <w:ind w:left="360"/>
              <w:rPr>
                <w:rFonts w:ascii="Arial" w:hAnsi="Arial"/>
                <w:sz w:val="22"/>
              </w:rPr>
            </w:pPr>
          </w:p>
        </w:tc>
        <w:tc>
          <w:tcPr>
            <w:tcW w:w="8194" w:type="dxa"/>
            <w:tcBorders>
              <w:top w:val="nil"/>
            </w:tcBorders>
            <w:shd w:val="clear" w:color="auto" w:fill="auto"/>
          </w:tcPr>
          <w:p w14:paraId="6D9C8D39" w14:textId="77777777" w:rsidR="003E0364" w:rsidRDefault="003E0364" w:rsidP="003E0364">
            <w:pPr>
              <w:ind w:left="360" w:right="223"/>
              <w:jc w:val="both"/>
              <w:rPr>
                <w:rFonts w:ascii="Arial" w:hAnsi="Arial"/>
              </w:rPr>
            </w:pPr>
          </w:p>
          <w:p w14:paraId="675E05EE" w14:textId="77777777" w:rsidR="003E0364" w:rsidRDefault="003E0364" w:rsidP="003E0364">
            <w:pPr>
              <w:ind w:left="360" w:right="223"/>
              <w:jc w:val="both"/>
              <w:rPr>
                <w:rFonts w:ascii="Arial" w:hAnsi="Arial"/>
              </w:rPr>
            </w:pPr>
          </w:p>
        </w:tc>
      </w:tr>
      <w:tr w:rsidR="003E0364" w14:paraId="430614E7" w14:textId="77777777" w:rsidTr="3D90A82F">
        <w:trPr>
          <w:trHeight w:val="344"/>
        </w:trPr>
        <w:tc>
          <w:tcPr>
            <w:tcW w:w="2415" w:type="dxa"/>
            <w:shd w:val="clear" w:color="auto" w:fill="auto"/>
          </w:tcPr>
          <w:p w14:paraId="2FC17F8B" w14:textId="77777777" w:rsidR="003E0364" w:rsidRDefault="003E0364" w:rsidP="003E0364">
            <w:pPr>
              <w:keepNext/>
              <w:keepLines/>
              <w:autoSpaceDE w:val="0"/>
              <w:autoSpaceDN w:val="0"/>
              <w:adjustRightInd w:val="0"/>
              <w:ind w:left="360"/>
              <w:rPr>
                <w:rFonts w:ascii="Arial" w:hAnsi="Arial"/>
                <w:sz w:val="22"/>
              </w:rPr>
            </w:pPr>
          </w:p>
          <w:p w14:paraId="262466A2"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Description synthétique</w:t>
            </w:r>
          </w:p>
          <w:p w14:paraId="0A4F7224" w14:textId="77777777" w:rsidR="003E0364" w:rsidRDefault="003E0364" w:rsidP="003E0364">
            <w:pPr>
              <w:keepNext/>
              <w:keepLines/>
              <w:autoSpaceDE w:val="0"/>
              <w:autoSpaceDN w:val="0"/>
              <w:adjustRightInd w:val="0"/>
              <w:rPr>
                <w:rFonts w:ascii="Arial" w:hAnsi="Arial"/>
                <w:sz w:val="22"/>
              </w:rPr>
            </w:pPr>
          </w:p>
        </w:tc>
        <w:tc>
          <w:tcPr>
            <w:tcW w:w="8194" w:type="dxa"/>
            <w:shd w:val="clear" w:color="auto" w:fill="auto"/>
          </w:tcPr>
          <w:p w14:paraId="5AE48A43" w14:textId="77777777" w:rsidR="003E0364" w:rsidRDefault="003E0364" w:rsidP="003E0364">
            <w:pPr>
              <w:ind w:left="360" w:right="223"/>
              <w:jc w:val="both"/>
              <w:rPr>
                <w:rFonts w:ascii="Arial" w:hAnsi="Arial"/>
              </w:rPr>
            </w:pPr>
          </w:p>
          <w:p w14:paraId="50F40DEB" w14:textId="77777777" w:rsidR="003E0364" w:rsidRDefault="003E0364" w:rsidP="003E0364">
            <w:pPr>
              <w:ind w:left="360" w:right="223"/>
              <w:jc w:val="both"/>
              <w:rPr>
                <w:rFonts w:ascii="Arial" w:hAnsi="Arial"/>
              </w:rPr>
            </w:pPr>
          </w:p>
        </w:tc>
      </w:tr>
      <w:tr w:rsidR="003E0364" w14:paraId="5B7B4B22" w14:textId="77777777" w:rsidTr="3D90A82F">
        <w:trPr>
          <w:trHeight w:val="344"/>
        </w:trPr>
        <w:tc>
          <w:tcPr>
            <w:tcW w:w="2415" w:type="dxa"/>
            <w:shd w:val="clear" w:color="auto" w:fill="auto"/>
          </w:tcPr>
          <w:p w14:paraId="77A52294" w14:textId="77777777" w:rsidR="003E0364" w:rsidRDefault="003E0364" w:rsidP="003E0364">
            <w:pPr>
              <w:keepNext/>
              <w:keepLines/>
              <w:autoSpaceDE w:val="0"/>
              <w:autoSpaceDN w:val="0"/>
              <w:adjustRightInd w:val="0"/>
              <w:ind w:left="360"/>
              <w:rPr>
                <w:rFonts w:ascii="Arial" w:hAnsi="Arial"/>
                <w:sz w:val="22"/>
              </w:rPr>
            </w:pPr>
          </w:p>
          <w:p w14:paraId="6B0A87D5" w14:textId="77777777" w:rsidR="003E0364" w:rsidRDefault="003E0364" w:rsidP="3D90A82F">
            <w:pPr>
              <w:keepNext/>
              <w:keepLines/>
              <w:autoSpaceDE w:val="0"/>
              <w:autoSpaceDN w:val="0"/>
              <w:adjustRightInd w:val="0"/>
              <w:ind w:left="360"/>
              <w:rPr>
                <w:rFonts w:ascii="Arial" w:hAnsi="Arial"/>
                <w:sz w:val="22"/>
                <w:szCs w:val="22"/>
              </w:rPr>
            </w:pPr>
            <w:r w:rsidRPr="3D90A82F">
              <w:rPr>
                <w:rFonts w:ascii="Arial" w:hAnsi="Arial"/>
                <w:sz w:val="22"/>
                <w:szCs w:val="22"/>
              </w:rPr>
              <w:t>Public visé (caractéristique et nombre)</w:t>
            </w:r>
          </w:p>
          <w:p w14:paraId="1AB8A203" w14:textId="7797922F" w:rsidR="3D90A82F" w:rsidRDefault="3D90A82F" w:rsidP="3D90A82F">
            <w:pPr>
              <w:ind w:left="360"/>
              <w:rPr>
                <w:rFonts w:ascii="Arial" w:hAnsi="Arial"/>
                <w:sz w:val="22"/>
                <w:szCs w:val="22"/>
              </w:rPr>
            </w:pPr>
          </w:p>
          <w:p w14:paraId="007DCDA8" w14:textId="77777777" w:rsidR="003E0364" w:rsidRDefault="003E0364" w:rsidP="003E0364">
            <w:pPr>
              <w:keepNext/>
              <w:keepLines/>
              <w:autoSpaceDE w:val="0"/>
              <w:autoSpaceDN w:val="0"/>
              <w:adjustRightInd w:val="0"/>
              <w:ind w:left="360"/>
              <w:rPr>
                <w:rFonts w:ascii="Arial" w:hAnsi="Arial"/>
                <w:sz w:val="22"/>
              </w:rPr>
            </w:pPr>
          </w:p>
        </w:tc>
        <w:tc>
          <w:tcPr>
            <w:tcW w:w="8194" w:type="dxa"/>
            <w:shd w:val="clear" w:color="auto" w:fill="auto"/>
          </w:tcPr>
          <w:p w14:paraId="450EA2D7" w14:textId="77777777" w:rsidR="003E0364" w:rsidRDefault="003E0364" w:rsidP="003E0364">
            <w:pPr>
              <w:ind w:left="360" w:right="223"/>
              <w:jc w:val="both"/>
              <w:rPr>
                <w:rFonts w:ascii="Arial" w:hAnsi="Arial"/>
              </w:rPr>
            </w:pPr>
          </w:p>
        </w:tc>
      </w:tr>
      <w:tr w:rsidR="003E0364" w14:paraId="57C2F1D1" w14:textId="77777777" w:rsidTr="3D90A82F">
        <w:trPr>
          <w:trHeight w:val="344"/>
        </w:trPr>
        <w:tc>
          <w:tcPr>
            <w:tcW w:w="2415" w:type="dxa"/>
            <w:shd w:val="clear" w:color="auto" w:fill="auto"/>
          </w:tcPr>
          <w:p w14:paraId="3DD355C9" w14:textId="77777777" w:rsidR="003E0364" w:rsidRDefault="003E0364" w:rsidP="003E0364">
            <w:pPr>
              <w:keepNext/>
              <w:keepLines/>
              <w:autoSpaceDE w:val="0"/>
              <w:autoSpaceDN w:val="0"/>
              <w:adjustRightInd w:val="0"/>
              <w:ind w:left="360"/>
              <w:rPr>
                <w:rFonts w:ascii="Arial" w:hAnsi="Arial"/>
                <w:sz w:val="22"/>
              </w:rPr>
            </w:pPr>
          </w:p>
          <w:p w14:paraId="0545FB86" w14:textId="77777777" w:rsidR="003E0364" w:rsidRDefault="003E0364" w:rsidP="003E0364">
            <w:pPr>
              <w:keepNext/>
              <w:keepLines/>
              <w:autoSpaceDE w:val="0"/>
              <w:autoSpaceDN w:val="0"/>
              <w:adjustRightInd w:val="0"/>
              <w:ind w:left="360"/>
              <w:rPr>
                <w:rFonts w:ascii="Arial" w:hAnsi="Arial"/>
                <w:sz w:val="22"/>
              </w:rPr>
            </w:pPr>
            <w:r>
              <w:rPr>
                <w:rFonts w:ascii="Arial" w:hAnsi="Arial"/>
                <w:sz w:val="22"/>
              </w:rPr>
              <w:t>Date prévisionnelle de réalisation de l’action</w:t>
            </w:r>
          </w:p>
          <w:p w14:paraId="1A81F0B1" w14:textId="77777777" w:rsidR="003E0364" w:rsidRDefault="003E0364" w:rsidP="003E0364">
            <w:pPr>
              <w:keepNext/>
              <w:keepLines/>
              <w:autoSpaceDE w:val="0"/>
              <w:autoSpaceDN w:val="0"/>
              <w:adjustRightInd w:val="0"/>
              <w:ind w:left="360"/>
              <w:rPr>
                <w:rFonts w:ascii="Arial" w:hAnsi="Arial"/>
                <w:sz w:val="22"/>
              </w:rPr>
            </w:pPr>
          </w:p>
        </w:tc>
        <w:tc>
          <w:tcPr>
            <w:tcW w:w="8194" w:type="dxa"/>
            <w:shd w:val="clear" w:color="auto" w:fill="auto"/>
          </w:tcPr>
          <w:p w14:paraId="717AAFBA" w14:textId="77777777" w:rsidR="003E0364" w:rsidRDefault="003E0364" w:rsidP="003E0364">
            <w:pPr>
              <w:ind w:left="360" w:right="223"/>
              <w:jc w:val="both"/>
              <w:rPr>
                <w:rFonts w:ascii="Arial" w:hAnsi="Arial"/>
              </w:rPr>
            </w:pPr>
          </w:p>
        </w:tc>
      </w:tr>
    </w:tbl>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40"/>
        <w:gridCol w:w="142"/>
        <w:gridCol w:w="7627"/>
      </w:tblGrid>
      <w:tr w:rsidR="006C64CE" w14:paraId="7BAA5F29" w14:textId="77777777" w:rsidTr="007330F0">
        <w:trPr>
          <w:trHeight w:val="344"/>
        </w:trPr>
        <w:tc>
          <w:tcPr>
            <w:tcW w:w="10609" w:type="dxa"/>
            <w:gridSpan w:val="3"/>
            <w:tcBorders>
              <w:top w:val="single" w:sz="4" w:space="0" w:color="auto"/>
              <w:right w:val="single" w:sz="4" w:space="0" w:color="auto"/>
            </w:tcBorders>
            <w:shd w:val="clear" w:color="auto" w:fill="3DBF97"/>
          </w:tcPr>
          <w:p w14:paraId="121FD38A" w14:textId="77777777" w:rsidR="006C64CE" w:rsidRPr="007330F0" w:rsidRDefault="006C64CE">
            <w:pPr>
              <w:keepNext/>
              <w:keepLines/>
              <w:autoSpaceDE w:val="0"/>
              <w:autoSpaceDN w:val="0"/>
              <w:adjustRightInd w:val="0"/>
              <w:ind w:left="360"/>
              <w:rPr>
                <w:rFonts w:ascii="Arial" w:hAnsi="Arial"/>
                <w:b/>
                <w:color w:val="FFFFFF" w:themeColor="background1"/>
              </w:rPr>
            </w:pPr>
          </w:p>
          <w:p w14:paraId="165B617E" w14:textId="77777777" w:rsidR="006C64CE" w:rsidRPr="007330F0" w:rsidRDefault="006C64CE">
            <w:pPr>
              <w:jc w:val="center"/>
              <w:rPr>
                <w:rFonts w:ascii="Arial" w:hAnsi="Arial"/>
                <w:b/>
                <w:color w:val="FFFFFF" w:themeColor="background1"/>
              </w:rPr>
            </w:pPr>
            <w:r w:rsidRPr="007330F0">
              <w:rPr>
                <w:rFonts w:ascii="Arial" w:hAnsi="Arial"/>
                <w:b/>
                <w:color w:val="FFFFFF" w:themeColor="background1"/>
                <w:sz w:val="24"/>
              </w:rPr>
              <w:t>Description détaillée de l’action</w:t>
            </w:r>
          </w:p>
          <w:p w14:paraId="1FE2DD96" w14:textId="77777777" w:rsidR="006C64CE" w:rsidRDefault="006C64CE">
            <w:pPr>
              <w:ind w:left="360" w:right="223"/>
              <w:jc w:val="center"/>
              <w:rPr>
                <w:rFonts w:ascii="Arial" w:hAnsi="Arial"/>
              </w:rPr>
            </w:pPr>
          </w:p>
        </w:tc>
      </w:tr>
      <w:tr w:rsidR="006C64CE" w14:paraId="119CDAFE" w14:textId="77777777" w:rsidTr="003E0364">
        <w:trPr>
          <w:trHeight w:val="344"/>
        </w:trPr>
        <w:tc>
          <w:tcPr>
            <w:tcW w:w="10609" w:type="dxa"/>
            <w:gridSpan w:val="3"/>
            <w:shd w:val="clear" w:color="auto" w:fill="auto"/>
          </w:tcPr>
          <w:p w14:paraId="27357532" w14:textId="77777777" w:rsidR="006C64CE" w:rsidRDefault="006C64CE">
            <w:pPr>
              <w:keepNext/>
              <w:keepLines/>
              <w:autoSpaceDE w:val="0"/>
              <w:autoSpaceDN w:val="0"/>
              <w:adjustRightInd w:val="0"/>
              <w:ind w:left="360"/>
              <w:rPr>
                <w:rFonts w:ascii="Arial" w:hAnsi="Arial"/>
                <w:sz w:val="22"/>
              </w:rPr>
            </w:pPr>
          </w:p>
          <w:p w14:paraId="1803368F" w14:textId="77777777" w:rsidR="006C64CE" w:rsidRDefault="006C64CE">
            <w:pPr>
              <w:keepNext/>
              <w:keepLines/>
              <w:autoSpaceDE w:val="0"/>
              <w:autoSpaceDN w:val="0"/>
              <w:adjustRightInd w:val="0"/>
              <w:ind w:left="360"/>
              <w:rPr>
                <w:rFonts w:ascii="Arial" w:hAnsi="Arial"/>
                <w:sz w:val="22"/>
              </w:rPr>
            </w:pPr>
            <w:r>
              <w:rPr>
                <w:rFonts w:ascii="Arial" w:hAnsi="Arial"/>
                <w:sz w:val="22"/>
              </w:rPr>
              <w:t xml:space="preserve">Un diagnostic partagé avec les acteurs du territoire est un préalable à la mise en œuvre de votre action </w:t>
            </w:r>
          </w:p>
          <w:p w14:paraId="07F023C8" w14:textId="77777777" w:rsidR="006C64CE" w:rsidRDefault="006C64CE">
            <w:pPr>
              <w:keepNext/>
              <w:keepLines/>
              <w:autoSpaceDE w:val="0"/>
              <w:autoSpaceDN w:val="0"/>
              <w:adjustRightInd w:val="0"/>
              <w:ind w:left="360"/>
              <w:rPr>
                <w:rFonts w:ascii="Arial" w:hAnsi="Arial"/>
              </w:rPr>
            </w:pPr>
          </w:p>
        </w:tc>
      </w:tr>
      <w:tr w:rsidR="006C64CE" w14:paraId="59210B7F" w14:textId="77777777" w:rsidTr="006B2BC5">
        <w:trPr>
          <w:trHeight w:val="344"/>
        </w:trPr>
        <w:tc>
          <w:tcPr>
            <w:tcW w:w="2982" w:type="dxa"/>
            <w:gridSpan w:val="2"/>
            <w:shd w:val="clear" w:color="auto" w:fill="auto"/>
          </w:tcPr>
          <w:p w14:paraId="4BDB5498" w14:textId="77777777" w:rsidR="006C64CE" w:rsidRDefault="006C64CE">
            <w:pPr>
              <w:keepNext/>
              <w:keepLines/>
              <w:autoSpaceDE w:val="0"/>
              <w:autoSpaceDN w:val="0"/>
              <w:adjustRightInd w:val="0"/>
              <w:ind w:left="360"/>
              <w:rPr>
                <w:rFonts w:ascii="Arial" w:hAnsi="Arial"/>
                <w:sz w:val="22"/>
              </w:rPr>
            </w:pPr>
          </w:p>
          <w:p w14:paraId="05BA8F29" w14:textId="77777777" w:rsidR="006C64CE" w:rsidRDefault="006C64CE">
            <w:pPr>
              <w:keepNext/>
              <w:keepLines/>
              <w:autoSpaceDE w:val="0"/>
              <w:autoSpaceDN w:val="0"/>
              <w:adjustRightInd w:val="0"/>
              <w:ind w:left="360"/>
              <w:rPr>
                <w:rFonts w:ascii="Arial" w:hAnsi="Arial"/>
                <w:sz w:val="22"/>
              </w:rPr>
            </w:pPr>
            <w:r>
              <w:rPr>
                <w:rFonts w:ascii="Arial" w:hAnsi="Arial"/>
                <w:sz w:val="22"/>
              </w:rPr>
              <w:t xml:space="preserve">Etat des lieux et diagnostic </w:t>
            </w:r>
          </w:p>
          <w:p w14:paraId="2916C19D" w14:textId="77777777" w:rsidR="006C64CE" w:rsidRDefault="006C64CE">
            <w:pPr>
              <w:keepNext/>
              <w:keepLines/>
              <w:autoSpaceDE w:val="0"/>
              <w:autoSpaceDN w:val="0"/>
              <w:adjustRightInd w:val="0"/>
              <w:ind w:left="360"/>
              <w:rPr>
                <w:rFonts w:ascii="Arial" w:hAnsi="Arial"/>
                <w:sz w:val="22"/>
              </w:rPr>
            </w:pPr>
          </w:p>
          <w:p w14:paraId="74869460" w14:textId="77777777" w:rsidR="006C64CE" w:rsidRDefault="006C64CE">
            <w:pPr>
              <w:keepNext/>
              <w:keepLines/>
              <w:autoSpaceDE w:val="0"/>
              <w:autoSpaceDN w:val="0"/>
              <w:adjustRightInd w:val="0"/>
              <w:ind w:left="360"/>
              <w:rPr>
                <w:rFonts w:ascii="Arial" w:hAnsi="Arial"/>
                <w:sz w:val="22"/>
              </w:rPr>
            </w:pPr>
          </w:p>
          <w:p w14:paraId="5490ED41" w14:textId="77777777" w:rsidR="006C64CE" w:rsidRDefault="006C64CE" w:rsidP="001A309A">
            <w:pPr>
              <w:numPr>
                <w:ilvl w:val="0"/>
                <w:numId w:val="3"/>
              </w:numPr>
              <w:tabs>
                <w:tab w:val="clear" w:pos="360"/>
                <w:tab w:val="num" w:pos="720"/>
              </w:tabs>
              <w:ind w:left="720" w:right="223"/>
              <w:jc w:val="both"/>
              <w:rPr>
                <w:rFonts w:ascii="Arial" w:hAnsi="Arial"/>
                <w:i/>
              </w:rPr>
            </w:pPr>
            <w:r>
              <w:rPr>
                <w:rFonts w:ascii="Arial" w:hAnsi="Arial"/>
                <w:i/>
              </w:rPr>
              <w:t>Caractéristiques du territoire d’intervention</w:t>
            </w:r>
          </w:p>
          <w:p w14:paraId="01B73B6D" w14:textId="77777777" w:rsidR="006C64CE" w:rsidRDefault="006C64CE" w:rsidP="001A309A">
            <w:pPr>
              <w:numPr>
                <w:ilvl w:val="0"/>
                <w:numId w:val="4"/>
              </w:numPr>
              <w:tabs>
                <w:tab w:val="clear" w:pos="360"/>
                <w:tab w:val="num" w:pos="720"/>
              </w:tabs>
              <w:ind w:left="720" w:right="223"/>
              <w:jc w:val="both"/>
              <w:rPr>
                <w:rFonts w:ascii="Arial" w:hAnsi="Arial"/>
                <w:i/>
              </w:rPr>
            </w:pPr>
            <w:r>
              <w:rPr>
                <w:rFonts w:ascii="Arial" w:hAnsi="Arial"/>
                <w:i/>
              </w:rPr>
              <w:t>Offre existante dans le champ de l’action</w:t>
            </w:r>
          </w:p>
          <w:p w14:paraId="336F7600" w14:textId="77777777" w:rsidR="006C64CE" w:rsidRDefault="006C64CE" w:rsidP="001A309A">
            <w:pPr>
              <w:numPr>
                <w:ilvl w:val="0"/>
                <w:numId w:val="4"/>
              </w:numPr>
              <w:tabs>
                <w:tab w:val="clear" w:pos="360"/>
                <w:tab w:val="num" w:pos="720"/>
              </w:tabs>
              <w:ind w:left="720" w:right="223"/>
              <w:jc w:val="both"/>
              <w:rPr>
                <w:rFonts w:ascii="Arial" w:hAnsi="Arial"/>
                <w:i/>
              </w:rPr>
            </w:pPr>
            <w:r>
              <w:rPr>
                <w:rFonts w:ascii="Arial" w:hAnsi="Arial"/>
                <w:i/>
              </w:rPr>
              <w:t>Besoins repérés</w:t>
            </w:r>
          </w:p>
          <w:p w14:paraId="187F57B8" w14:textId="77777777" w:rsidR="006C64CE" w:rsidRDefault="006C64CE">
            <w:pPr>
              <w:ind w:left="720" w:right="223"/>
              <w:jc w:val="both"/>
              <w:rPr>
                <w:rFonts w:ascii="Arial" w:hAnsi="Arial"/>
                <w:i/>
              </w:rPr>
            </w:pPr>
          </w:p>
          <w:p w14:paraId="54738AF4" w14:textId="77777777" w:rsidR="006C64CE" w:rsidRDefault="006C64CE">
            <w:pPr>
              <w:ind w:left="720" w:right="223"/>
              <w:jc w:val="both"/>
              <w:rPr>
                <w:rFonts w:ascii="Arial" w:hAnsi="Arial"/>
                <w:i/>
              </w:rPr>
            </w:pPr>
          </w:p>
          <w:p w14:paraId="3A8C018E" w14:textId="77777777" w:rsidR="006C64CE" w:rsidRDefault="006C64CE" w:rsidP="001A309A">
            <w:pPr>
              <w:numPr>
                <w:ilvl w:val="0"/>
                <w:numId w:val="5"/>
              </w:numPr>
              <w:tabs>
                <w:tab w:val="clear" w:pos="360"/>
                <w:tab w:val="num" w:pos="720"/>
              </w:tabs>
              <w:ind w:left="720" w:right="223"/>
              <w:jc w:val="both"/>
              <w:rPr>
                <w:rFonts w:ascii="Arial" w:hAnsi="Arial"/>
                <w:i/>
              </w:rPr>
            </w:pPr>
            <w:r>
              <w:rPr>
                <w:rFonts w:ascii="Arial" w:hAnsi="Arial"/>
                <w:i/>
              </w:rPr>
              <w:t>Méthode</w:t>
            </w:r>
          </w:p>
          <w:p w14:paraId="45CC0661" w14:textId="77777777" w:rsidR="006C64CE" w:rsidRDefault="006C64CE" w:rsidP="001A309A">
            <w:pPr>
              <w:numPr>
                <w:ilvl w:val="0"/>
                <w:numId w:val="11"/>
              </w:numPr>
              <w:tabs>
                <w:tab w:val="clear" w:pos="360"/>
                <w:tab w:val="num" w:pos="720"/>
              </w:tabs>
              <w:ind w:left="720" w:right="223"/>
              <w:jc w:val="both"/>
              <w:rPr>
                <w:rFonts w:ascii="Arial" w:hAnsi="Arial"/>
                <w:i/>
              </w:rPr>
            </w:pPr>
            <w:r>
              <w:rPr>
                <w:rFonts w:ascii="Arial" w:hAnsi="Arial"/>
                <w:i/>
              </w:rPr>
              <w:t>Recueil de données statistiques</w:t>
            </w:r>
          </w:p>
          <w:p w14:paraId="563EA94B" w14:textId="77777777" w:rsidR="006C64CE" w:rsidRDefault="006C64CE" w:rsidP="001A309A">
            <w:pPr>
              <w:numPr>
                <w:ilvl w:val="0"/>
                <w:numId w:val="11"/>
              </w:numPr>
              <w:tabs>
                <w:tab w:val="clear" w:pos="360"/>
                <w:tab w:val="num" w:pos="720"/>
              </w:tabs>
              <w:ind w:left="720" w:right="223"/>
              <w:jc w:val="both"/>
              <w:rPr>
                <w:rFonts w:ascii="Arial" w:hAnsi="Arial"/>
                <w:i/>
              </w:rPr>
            </w:pPr>
            <w:r>
              <w:rPr>
                <w:rFonts w:ascii="Arial" w:hAnsi="Arial"/>
                <w:i/>
              </w:rPr>
              <w:t xml:space="preserve">Consultation </w:t>
            </w:r>
          </w:p>
          <w:p w14:paraId="46ABBD8F" w14:textId="77777777" w:rsidR="006C64CE" w:rsidRDefault="006C64CE">
            <w:pPr>
              <w:ind w:left="360" w:right="223"/>
              <w:jc w:val="both"/>
              <w:rPr>
                <w:rFonts w:ascii="Arial" w:hAnsi="Arial"/>
                <w:i/>
              </w:rPr>
            </w:pPr>
          </w:p>
          <w:p w14:paraId="06BBA33E" w14:textId="77777777" w:rsidR="006C64CE" w:rsidRDefault="006C64CE">
            <w:pPr>
              <w:ind w:left="360" w:right="223"/>
              <w:jc w:val="both"/>
              <w:rPr>
                <w:rFonts w:ascii="Arial" w:hAnsi="Arial"/>
                <w:i/>
              </w:rPr>
            </w:pPr>
          </w:p>
          <w:p w14:paraId="28BF53CA" w14:textId="77777777" w:rsidR="006C64CE" w:rsidRDefault="006C64CE" w:rsidP="001A309A">
            <w:pPr>
              <w:numPr>
                <w:ilvl w:val="0"/>
                <w:numId w:val="6"/>
              </w:numPr>
              <w:tabs>
                <w:tab w:val="clear" w:pos="360"/>
                <w:tab w:val="num" w:pos="720"/>
              </w:tabs>
              <w:ind w:left="720" w:right="223"/>
              <w:jc w:val="both"/>
              <w:rPr>
                <w:rFonts w:ascii="Arial" w:hAnsi="Arial"/>
                <w:i/>
              </w:rPr>
            </w:pPr>
            <w:r>
              <w:rPr>
                <w:rFonts w:ascii="Arial" w:hAnsi="Arial"/>
                <w:i/>
              </w:rPr>
              <w:t>Identification des partenaires associés</w:t>
            </w:r>
          </w:p>
          <w:p w14:paraId="5E3CA1A2" w14:textId="77777777" w:rsidR="006C64CE" w:rsidRDefault="006C64CE" w:rsidP="001A309A">
            <w:pPr>
              <w:numPr>
                <w:ilvl w:val="0"/>
                <w:numId w:val="12"/>
              </w:numPr>
              <w:tabs>
                <w:tab w:val="clear" w:pos="360"/>
                <w:tab w:val="num" w:pos="720"/>
              </w:tabs>
              <w:ind w:left="720" w:right="223"/>
              <w:jc w:val="both"/>
              <w:rPr>
                <w:rFonts w:ascii="Arial" w:hAnsi="Arial"/>
                <w:i/>
              </w:rPr>
            </w:pPr>
            <w:r>
              <w:rPr>
                <w:rFonts w:ascii="Arial" w:hAnsi="Arial"/>
                <w:i/>
              </w:rPr>
              <w:t>Noms</w:t>
            </w:r>
          </w:p>
          <w:p w14:paraId="5C8C6B09" w14:textId="5091FE17" w:rsidR="006C64CE" w:rsidRPr="00CC1B0B" w:rsidRDefault="006C64CE" w:rsidP="001A309A">
            <w:pPr>
              <w:numPr>
                <w:ilvl w:val="0"/>
                <w:numId w:val="12"/>
              </w:numPr>
              <w:tabs>
                <w:tab w:val="clear" w:pos="360"/>
                <w:tab w:val="num" w:pos="720"/>
              </w:tabs>
              <w:ind w:left="720" w:right="223"/>
              <w:jc w:val="both"/>
              <w:rPr>
                <w:rFonts w:ascii="Arial" w:hAnsi="Arial"/>
                <w:i/>
              </w:rPr>
            </w:pPr>
            <w:r>
              <w:rPr>
                <w:rFonts w:ascii="Arial" w:hAnsi="Arial"/>
                <w:i/>
              </w:rPr>
              <w:t>Champ d’activité</w:t>
            </w:r>
          </w:p>
          <w:p w14:paraId="3382A365" w14:textId="77777777" w:rsidR="006C64CE" w:rsidRDefault="006C64CE">
            <w:pPr>
              <w:keepNext/>
              <w:keepLines/>
              <w:autoSpaceDE w:val="0"/>
              <w:autoSpaceDN w:val="0"/>
              <w:adjustRightInd w:val="0"/>
              <w:ind w:left="360"/>
              <w:rPr>
                <w:rFonts w:ascii="Arial" w:hAnsi="Arial"/>
                <w:sz w:val="22"/>
              </w:rPr>
            </w:pPr>
          </w:p>
        </w:tc>
        <w:tc>
          <w:tcPr>
            <w:tcW w:w="7627" w:type="dxa"/>
            <w:tcBorders>
              <w:top w:val="nil"/>
            </w:tcBorders>
            <w:shd w:val="clear" w:color="auto" w:fill="auto"/>
          </w:tcPr>
          <w:p w14:paraId="5C71F136" w14:textId="77777777" w:rsidR="006C64CE" w:rsidRDefault="006C64CE">
            <w:pPr>
              <w:ind w:left="360" w:right="223"/>
              <w:jc w:val="both"/>
              <w:rPr>
                <w:rFonts w:ascii="Arial" w:hAnsi="Arial"/>
              </w:rPr>
            </w:pPr>
          </w:p>
          <w:p w14:paraId="62199465" w14:textId="77777777" w:rsidR="006C64CE" w:rsidRDefault="006C64CE">
            <w:pPr>
              <w:ind w:right="223"/>
              <w:jc w:val="both"/>
              <w:rPr>
                <w:rFonts w:ascii="Arial" w:hAnsi="Arial"/>
                <w:i/>
              </w:rPr>
            </w:pPr>
          </w:p>
          <w:p w14:paraId="0DA123B1" w14:textId="77777777" w:rsidR="006C64CE" w:rsidRDefault="006C64CE">
            <w:pPr>
              <w:ind w:left="360" w:right="223"/>
              <w:jc w:val="both"/>
              <w:rPr>
                <w:rFonts w:ascii="Arial" w:hAnsi="Arial"/>
              </w:rPr>
            </w:pPr>
          </w:p>
          <w:p w14:paraId="4C4CEA3D" w14:textId="77777777" w:rsidR="006C64CE" w:rsidRDefault="006C64CE">
            <w:pPr>
              <w:ind w:left="360" w:right="223"/>
              <w:jc w:val="both"/>
              <w:rPr>
                <w:rFonts w:ascii="Arial" w:hAnsi="Arial"/>
              </w:rPr>
            </w:pPr>
          </w:p>
          <w:p w14:paraId="50895670" w14:textId="77777777" w:rsidR="006C64CE" w:rsidRDefault="006C64CE">
            <w:pPr>
              <w:ind w:left="360" w:right="223"/>
              <w:jc w:val="both"/>
              <w:rPr>
                <w:rFonts w:ascii="Arial" w:hAnsi="Arial"/>
              </w:rPr>
            </w:pPr>
          </w:p>
          <w:p w14:paraId="38C1F859" w14:textId="77777777" w:rsidR="006C64CE" w:rsidRDefault="006C64CE">
            <w:pPr>
              <w:ind w:left="360" w:right="223"/>
              <w:jc w:val="both"/>
              <w:rPr>
                <w:rFonts w:ascii="Arial" w:hAnsi="Arial"/>
              </w:rPr>
            </w:pPr>
          </w:p>
          <w:p w14:paraId="0C8FE7CE" w14:textId="77777777" w:rsidR="006C64CE" w:rsidRDefault="006C64CE">
            <w:pPr>
              <w:ind w:left="360" w:right="223"/>
              <w:jc w:val="both"/>
              <w:rPr>
                <w:rFonts w:ascii="Arial" w:hAnsi="Arial"/>
              </w:rPr>
            </w:pPr>
          </w:p>
          <w:p w14:paraId="41004F19" w14:textId="77777777" w:rsidR="006C64CE" w:rsidRDefault="006C64CE">
            <w:pPr>
              <w:ind w:left="360" w:right="223"/>
              <w:jc w:val="both"/>
              <w:rPr>
                <w:rFonts w:ascii="Arial" w:hAnsi="Arial"/>
              </w:rPr>
            </w:pPr>
          </w:p>
          <w:p w14:paraId="67C0C651" w14:textId="77777777" w:rsidR="006C64CE" w:rsidRDefault="006C64CE">
            <w:pPr>
              <w:ind w:left="360" w:right="223"/>
              <w:jc w:val="both"/>
              <w:rPr>
                <w:rFonts w:ascii="Arial" w:hAnsi="Arial"/>
              </w:rPr>
            </w:pPr>
          </w:p>
          <w:p w14:paraId="308D56CC" w14:textId="77777777" w:rsidR="006C64CE" w:rsidRDefault="006C64CE">
            <w:pPr>
              <w:ind w:left="360" w:right="223"/>
              <w:jc w:val="both"/>
              <w:rPr>
                <w:rFonts w:ascii="Arial" w:hAnsi="Arial"/>
              </w:rPr>
            </w:pPr>
          </w:p>
          <w:p w14:paraId="797E50C6" w14:textId="77777777" w:rsidR="006C64CE" w:rsidRDefault="006C64CE">
            <w:pPr>
              <w:ind w:left="360" w:right="223"/>
              <w:jc w:val="both"/>
              <w:rPr>
                <w:rFonts w:ascii="Arial" w:hAnsi="Arial"/>
              </w:rPr>
            </w:pPr>
          </w:p>
          <w:p w14:paraId="7B04FA47" w14:textId="77777777" w:rsidR="006C64CE" w:rsidRDefault="006C64CE">
            <w:pPr>
              <w:ind w:left="360" w:right="223"/>
              <w:jc w:val="both"/>
              <w:rPr>
                <w:rFonts w:ascii="Arial" w:hAnsi="Arial"/>
              </w:rPr>
            </w:pPr>
          </w:p>
        </w:tc>
      </w:tr>
      <w:tr w:rsidR="00BA182E" w14:paraId="06C1C0F4" w14:textId="77777777" w:rsidTr="003E0364">
        <w:trPr>
          <w:trHeight w:val="1046"/>
        </w:trPr>
        <w:tc>
          <w:tcPr>
            <w:tcW w:w="10609" w:type="dxa"/>
            <w:gridSpan w:val="3"/>
            <w:shd w:val="clear" w:color="auto" w:fill="auto"/>
          </w:tcPr>
          <w:p w14:paraId="568C698B" w14:textId="77777777" w:rsidR="00BA182E" w:rsidRDefault="00BA182E">
            <w:pPr>
              <w:keepNext/>
              <w:keepLines/>
              <w:autoSpaceDE w:val="0"/>
              <w:autoSpaceDN w:val="0"/>
              <w:adjustRightInd w:val="0"/>
              <w:ind w:left="360"/>
              <w:rPr>
                <w:rFonts w:ascii="Arial" w:hAnsi="Arial"/>
                <w:sz w:val="22"/>
              </w:rPr>
            </w:pPr>
          </w:p>
          <w:p w14:paraId="0E11ACB9" w14:textId="77777777" w:rsidR="00BA182E" w:rsidRDefault="00BA182E">
            <w:pPr>
              <w:keepNext/>
              <w:keepLines/>
              <w:autoSpaceDE w:val="0"/>
              <w:autoSpaceDN w:val="0"/>
              <w:adjustRightInd w:val="0"/>
              <w:ind w:left="360"/>
              <w:rPr>
                <w:rFonts w:ascii="Arial" w:hAnsi="Arial"/>
                <w:sz w:val="22"/>
              </w:rPr>
            </w:pPr>
            <w:r>
              <w:rPr>
                <w:rFonts w:ascii="Arial" w:hAnsi="Arial"/>
                <w:sz w:val="22"/>
              </w:rPr>
              <w:t xml:space="preserve">Objectifs de l’action : </w:t>
            </w:r>
          </w:p>
          <w:p w14:paraId="1A939487" w14:textId="77777777" w:rsidR="00BA182E" w:rsidRDefault="00BA182E">
            <w:pPr>
              <w:keepNext/>
              <w:keepLines/>
              <w:autoSpaceDE w:val="0"/>
              <w:autoSpaceDN w:val="0"/>
              <w:adjustRightInd w:val="0"/>
              <w:ind w:left="360"/>
              <w:rPr>
                <w:rFonts w:ascii="Arial" w:hAnsi="Arial"/>
                <w:sz w:val="22"/>
              </w:rPr>
            </w:pPr>
          </w:p>
          <w:p w14:paraId="00277865" w14:textId="3E621CEB" w:rsidR="008B50C6" w:rsidRPr="008B50C6" w:rsidRDefault="008B50C6" w:rsidP="00C6697A">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8B50C6">
              <w:rPr>
                <w:rFonts w:ascii="Arial" w:hAnsi="Arial"/>
                <w:sz w:val="22"/>
              </w:rPr>
              <w:t xml:space="preserve"> </w:t>
            </w:r>
            <w:r w:rsidR="00A54152">
              <w:rPr>
                <w:rFonts w:ascii="Arial" w:hAnsi="Arial"/>
                <w:sz w:val="22"/>
              </w:rPr>
              <w:t>I</w:t>
            </w:r>
            <w:r w:rsidR="00C6697A" w:rsidRPr="00C6697A">
              <w:rPr>
                <w:rFonts w:ascii="Arial" w:hAnsi="Arial"/>
                <w:sz w:val="22"/>
              </w:rPr>
              <w:t>dentification, diagnostic, repérage et recensement des structures ou services locaux sur le champ du handicap</w:t>
            </w:r>
          </w:p>
          <w:p w14:paraId="6AA258D8" w14:textId="77777777" w:rsidR="008B50C6" w:rsidRPr="008B50C6" w:rsidRDefault="008B50C6" w:rsidP="008B50C6">
            <w:pPr>
              <w:keepNext/>
              <w:keepLines/>
              <w:autoSpaceDE w:val="0"/>
              <w:autoSpaceDN w:val="0"/>
              <w:adjustRightInd w:val="0"/>
              <w:ind w:left="360"/>
              <w:rPr>
                <w:rFonts w:ascii="Arial" w:hAnsi="Arial"/>
                <w:sz w:val="22"/>
              </w:rPr>
            </w:pPr>
          </w:p>
          <w:p w14:paraId="31A9CB48" w14:textId="74207D03" w:rsidR="008B50C6" w:rsidRDefault="008B50C6" w:rsidP="008B50C6">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8B50C6">
              <w:rPr>
                <w:rFonts w:ascii="Arial" w:hAnsi="Arial"/>
                <w:sz w:val="22"/>
              </w:rPr>
              <w:t xml:space="preserve"> </w:t>
            </w:r>
            <w:r w:rsidR="00CC1B0B">
              <w:rPr>
                <w:rFonts w:ascii="Arial" w:hAnsi="Arial"/>
                <w:sz w:val="22"/>
              </w:rPr>
              <w:t>I</w:t>
            </w:r>
            <w:r w:rsidR="00C6697A" w:rsidRPr="00C6697A">
              <w:rPr>
                <w:rFonts w:ascii="Arial" w:hAnsi="Arial"/>
                <w:sz w:val="22"/>
              </w:rPr>
              <w:t>nformation</w:t>
            </w:r>
            <w:r w:rsidR="00980386">
              <w:rPr>
                <w:rFonts w:ascii="Arial" w:hAnsi="Arial"/>
                <w:sz w:val="22"/>
              </w:rPr>
              <w:t xml:space="preserve">, </w:t>
            </w:r>
            <w:r w:rsidR="00C6697A" w:rsidRPr="00C6697A">
              <w:rPr>
                <w:rFonts w:ascii="Arial" w:hAnsi="Arial"/>
                <w:sz w:val="22"/>
              </w:rPr>
              <w:t>accompagnement des parents et des professionnels</w:t>
            </w:r>
            <w:r w:rsidR="00CC1B0B">
              <w:rPr>
                <w:rFonts w:ascii="Arial" w:hAnsi="Arial"/>
                <w:sz w:val="22"/>
              </w:rPr>
              <w:t xml:space="preserve"> (</w:t>
            </w:r>
            <w:r w:rsidR="00CC1B0B" w:rsidRPr="00C6697A">
              <w:rPr>
                <w:rFonts w:ascii="Arial" w:hAnsi="Arial"/>
                <w:sz w:val="22"/>
              </w:rPr>
              <w:t>pôle ressource handicap</w:t>
            </w:r>
            <w:r w:rsidR="00CC1B0B">
              <w:rPr>
                <w:rFonts w:ascii="Arial" w:hAnsi="Arial"/>
                <w:sz w:val="22"/>
              </w:rPr>
              <w:t>)</w:t>
            </w:r>
          </w:p>
          <w:p w14:paraId="4A665FD8" w14:textId="104DD8FB" w:rsidR="00C6697A" w:rsidRDefault="00C6697A" w:rsidP="008B50C6">
            <w:pPr>
              <w:keepNext/>
              <w:keepLines/>
              <w:autoSpaceDE w:val="0"/>
              <w:autoSpaceDN w:val="0"/>
              <w:adjustRightInd w:val="0"/>
              <w:ind w:left="360"/>
              <w:rPr>
                <w:rFonts w:ascii="Arial" w:hAnsi="Arial"/>
                <w:sz w:val="22"/>
              </w:rPr>
            </w:pPr>
          </w:p>
          <w:p w14:paraId="1589CAFC" w14:textId="2C9E21EF" w:rsidR="00C6697A" w:rsidRDefault="00C6697A" w:rsidP="004D1E62">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8B50C6">
              <w:rPr>
                <w:rFonts w:ascii="Arial" w:hAnsi="Arial"/>
                <w:sz w:val="22"/>
              </w:rPr>
              <w:t xml:space="preserve"> </w:t>
            </w:r>
            <w:r w:rsidR="00CC1B0B" w:rsidRPr="00CC1B0B">
              <w:rPr>
                <w:rFonts w:ascii="Arial" w:hAnsi="Arial"/>
                <w:sz w:val="22"/>
              </w:rPr>
              <w:t>Coordination des acteurs dans le champ du handicap, permettant un accompagnement global des familles</w:t>
            </w:r>
          </w:p>
          <w:p w14:paraId="1C2AE530" w14:textId="0D86EF91" w:rsidR="00C6697A" w:rsidRDefault="00C6697A" w:rsidP="004D1E62">
            <w:pPr>
              <w:keepNext/>
              <w:keepLines/>
              <w:autoSpaceDE w:val="0"/>
              <w:autoSpaceDN w:val="0"/>
              <w:adjustRightInd w:val="0"/>
              <w:rPr>
                <w:rFonts w:ascii="Arial" w:hAnsi="Arial"/>
                <w:sz w:val="22"/>
              </w:rPr>
            </w:pPr>
          </w:p>
          <w:p w14:paraId="1F8FBAE3" w14:textId="122D13AC" w:rsidR="00C6697A" w:rsidRDefault="00C6697A" w:rsidP="00C6697A">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8B50C6">
              <w:rPr>
                <w:rFonts w:ascii="Arial" w:hAnsi="Arial"/>
                <w:sz w:val="22"/>
              </w:rPr>
              <w:t xml:space="preserve"> </w:t>
            </w:r>
            <w:r w:rsidR="00CC1B0B" w:rsidRPr="00CC1B0B">
              <w:rPr>
                <w:rFonts w:ascii="Arial" w:hAnsi="Arial"/>
                <w:sz w:val="22"/>
              </w:rPr>
              <w:t xml:space="preserve">Renforcement ou mise à disposition de personnel </w:t>
            </w:r>
            <w:r w:rsidR="003104E6">
              <w:rPr>
                <w:rFonts w:ascii="Arial" w:hAnsi="Arial"/>
                <w:sz w:val="22"/>
              </w:rPr>
              <w:t>en relation avec le public</w:t>
            </w:r>
          </w:p>
          <w:p w14:paraId="331E443F" w14:textId="2B2D0638" w:rsidR="00CC1B0B" w:rsidRDefault="00CC1B0B" w:rsidP="00C6697A">
            <w:pPr>
              <w:keepNext/>
              <w:keepLines/>
              <w:autoSpaceDE w:val="0"/>
              <w:autoSpaceDN w:val="0"/>
              <w:adjustRightInd w:val="0"/>
              <w:ind w:left="360"/>
              <w:rPr>
                <w:rFonts w:ascii="Arial" w:hAnsi="Arial"/>
                <w:sz w:val="22"/>
              </w:rPr>
            </w:pPr>
          </w:p>
          <w:p w14:paraId="0A3B37BF" w14:textId="4CA301CD" w:rsidR="00CC1B0B" w:rsidRPr="00CC1B0B" w:rsidRDefault="00CC1B0B" w:rsidP="00CC1B0B">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CC1B0B">
              <w:rPr>
                <w:rFonts w:ascii="Arial" w:eastAsia="Calibri" w:hAnsi="Arial" w:cs="Arial"/>
                <w:color w:val="FF0000"/>
                <w:lang w:eastAsia="en-US"/>
              </w:rPr>
              <w:t xml:space="preserve"> </w:t>
            </w:r>
            <w:r w:rsidRPr="00CC1B0B">
              <w:rPr>
                <w:rFonts w:ascii="Arial" w:hAnsi="Arial"/>
                <w:sz w:val="22"/>
              </w:rPr>
              <w:t>Form</w:t>
            </w:r>
            <w:r w:rsidR="00A578EF">
              <w:rPr>
                <w:rFonts w:ascii="Arial" w:hAnsi="Arial"/>
                <w:sz w:val="22"/>
              </w:rPr>
              <w:t>ation d</w:t>
            </w:r>
            <w:r>
              <w:rPr>
                <w:rFonts w:ascii="Arial" w:hAnsi="Arial"/>
                <w:sz w:val="22"/>
              </w:rPr>
              <w:t xml:space="preserve">es </w:t>
            </w:r>
            <w:r w:rsidRPr="00CC1B0B">
              <w:rPr>
                <w:rFonts w:ascii="Arial" w:hAnsi="Arial"/>
                <w:sz w:val="22"/>
              </w:rPr>
              <w:t xml:space="preserve">professionnels </w:t>
            </w:r>
            <w:r w:rsidR="003104E6">
              <w:rPr>
                <w:rFonts w:ascii="Arial" w:hAnsi="Arial"/>
                <w:sz w:val="22"/>
              </w:rPr>
              <w:t>en relation avec le public</w:t>
            </w:r>
          </w:p>
          <w:p w14:paraId="79546A4E" w14:textId="1CD64672" w:rsidR="00CC1B0B" w:rsidRDefault="00CC1B0B" w:rsidP="00C6697A">
            <w:pPr>
              <w:keepNext/>
              <w:keepLines/>
              <w:autoSpaceDE w:val="0"/>
              <w:autoSpaceDN w:val="0"/>
              <w:adjustRightInd w:val="0"/>
              <w:ind w:left="360"/>
              <w:rPr>
                <w:rFonts w:ascii="Arial" w:hAnsi="Arial"/>
                <w:sz w:val="22"/>
              </w:rPr>
            </w:pPr>
          </w:p>
          <w:p w14:paraId="4BEB4CF7" w14:textId="01F547B2" w:rsidR="00CC1B0B" w:rsidRPr="00CC1B0B" w:rsidRDefault="00CC1B0B" w:rsidP="00CC1B0B">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CC1B0B">
              <w:rPr>
                <w:rFonts w:ascii="Arial" w:eastAsia="Calibri" w:hAnsi="Arial" w:cs="Arial"/>
                <w:color w:val="FF0000"/>
                <w:lang w:eastAsia="en-US"/>
              </w:rPr>
              <w:t xml:space="preserve"> </w:t>
            </w:r>
            <w:r w:rsidR="004D1E62" w:rsidRPr="00097FEE">
              <w:rPr>
                <w:rFonts w:ascii="Arial" w:eastAsia="Calibri" w:hAnsi="Arial" w:cs="Arial"/>
                <w:sz w:val="22"/>
                <w:szCs w:val="22"/>
                <w:lang w:eastAsia="en-US"/>
              </w:rPr>
              <w:t xml:space="preserve">Acquisition </w:t>
            </w:r>
            <w:r w:rsidRPr="00097FEE">
              <w:rPr>
                <w:rFonts w:ascii="Arial" w:hAnsi="Arial"/>
                <w:sz w:val="22"/>
                <w:szCs w:val="22"/>
              </w:rPr>
              <w:t>de matériel</w:t>
            </w:r>
            <w:r>
              <w:rPr>
                <w:rFonts w:ascii="Arial" w:hAnsi="Arial"/>
                <w:sz w:val="22"/>
              </w:rPr>
              <w:t xml:space="preserve">  </w:t>
            </w:r>
            <w:r w:rsidRPr="00CC1B0B">
              <w:rPr>
                <w:rFonts w:ascii="Arial" w:hAnsi="Arial"/>
                <w:sz w:val="22"/>
              </w:rPr>
              <w:t xml:space="preserve"> </w:t>
            </w:r>
          </w:p>
          <w:p w14:paraId="17C751FF" w14:textId="77777777" w:rsidR="00CC1B0B" w:rsidRDefault="00CC1B0B" w:rsidP="00C6697A">
            <w:pPr>
              <w:keepNext/>
              <w:keepLines/>
              <w:autoSpaceDE w:val="0"/>
              <w:autoSpaceDN w:val="0"/>
              <w:adjustRightInd w:val="0"/>
              <w:ind w:left="360"/>
              <w:rPr>
                <w:rFonts w:ascii="Arial" w:hAnsi="Arial"/>
                <w:sz w:val="22"/>
              </w:rPr>
            </w:pPr>
          </w:p>
          <w:p w14:paraId="12D7BAAA" w14:textId="7D06F366" w:rsidR="00C6697A" w:rsidRPr="008B50C6" w:rsidRDefault="00CC1B0B" w:rsidP="00CC1B0B">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Pr>
                <w:rFonts w:ascii="Arial" w:hAnsi="Arial"/>
                <w:sz w:val="22"/>
              </w:rPr>
              <w:t xml:space="preserve"> Action innovante : …………………………………………………………………………………</w:t>
            </w:r>
          </w:p>
          <w:p w14:paraId="6FFBD3EC" w14:textId="77777777" w:rsidR="008B50C6" w:rsidRPr="008B50C6" w:rsidRDefault="008B50C6" w:rsidP="008B50C6">
            <w:pPr>
              <w:keepNext/>
              <w:keepLines/>
              <w:autoSpaceDE w:val="0"/>
              <w:autoSpaceDN w:val="0"/>
              <w:adjustRightInd w:val="0"/>
              <w:ind w:left="360"/>
              <w:rPr>
                <w:rFonts w:ascii="Arial" w:hAnsi="Arial"/>
                <w:sz w:val="22"/>
              </w:rPr>
            </w:pPr>
          </w:p>
          <w:p w14:paraId="73273E41" w14:textId="77777777" w:rsidR="008B50C6" w:rsidRDefault="008B50C6" w:rsidP="008B50C6">
            <w:pPr>
              <w:keepNext/>
              <w:keepLines/>
              <w:autoSpaceDE w:val="0"/>
              <w:autoSpaceDN w:val="0"/>
              <w:adjustRightInd w:val="0"/>
              <w:ind w:left="360"/>
              <w:rPr>
                <w:rFonts w:ascii="Arial" w:hAnsi="Arial"/>
                <w:sz w:val="22"/>
              </w:rPr>
            </w:pPr>
            <w:r w:rsidRPr="008B50C6">
              <w:rPr>
                <w:rFonts w:ascii="Arial" w:hAnsi="Arial"/>
                <w:sz w:val="22"/>
              </w:rPr>
              <w:fldChar w:fldCharType="begin">
                <w:ffData>
                  <w:name w:val="CaseACocher1"/>
                  <w:enabled/>
                  <w:calcOnExit w:val="0"/>
                  <w:checkBox>
                    <w:sizeAuto/>
                    <w:default w:val="0"/>
                  </w:checkBox>
                </w:ffData>
              </w:fldChar>
            </w:r>
            <w:r w:rsidRPr="008B50C6">
              <w:rPr>
                <w:rFonts w:ascii="Arial" w:hAnsi="Arial"/>
                <w:sz w:val="22"/>
              </w:rPr>
              <w:instrText xml:space="preserve"> FORMCHECKBOX </w:instrText>
            </w:r>
            <w:r w:rsidR="00660336">
              <w:rPr>
                <w:rFonts w:ascii="Arial" w:hAnsi="Arial"/>
                <w:sz w:val="22"/>
              </w:rPr>
            </w:r>
            <w:r w:rsidR="00660336">
              <w:rPr>
                <w:rFonts w:ascii="Arial" w:hAnsi="Arial"/>
                <w:sz w:val="22"/>
              </w:rPr>
              <w:fldChar w:fldCharType="separate"/>
            </w:r>
            <w:r w:rsidRPr="008B50C6">
              <w:rPr>
                <w:rFonts w:ascii="Arial" w:hAnsi="Arial"/>
                <w:sz w:val="22"/>
              </w:rPr>
              <w:fldChar w:fldCharType="end"/>
            </w:r>
            <w:r w:rsidRPr="008B50C6">
              <w:rPr>
                <w:rFonts w:ascii="Arial" w:hAnsi="Arial"/>
                <w:sz w:val="22"/>
              </w:rPr>
              <w:t xml:space="preserve"> Autre(s) : ……………………………………………………………………………………………</w:t>
            </w:r>
          </w:p>
          <w:p w14:paraId="30DCCCAD" w14:textId="77777777" w:rsidR="00BA182E" w:rsidRDefault="00BA182E">
            <w:pPr>
              <w:keepNext/>
              <w:keepLines/>
              <w:autoSpaceDE w:val="0"/>
              <w:autoSpaceDN w:val="0"/>
              <w:adjustRightInd w:val="0"/>
              <w:rPr>
                <w:rFonts w:ascii="Arial" w:hAnsi="Arial"/>
                <w:sz w:val="22"/>
              </w:rPr>
            </w:pPr>
          </w:p>
          <w:p w14:paraId="36AF6883" w14:textId="77777777" w:rsidR="00BA182E" w:rsidRDefault="00BA182E">
            <w:pPr>
              <w:keepNext/>
              <w:keepLines/>
              <w:autoSpaceDE w:val="0"/>
              <w:autoSpaceDN w:val="0"/>
              <w:adjustRightInd w:val="0"/>
              <w:rPr>
                <w:rFonts w:ascii="Arial" w:hAnsi="Arial"/>
                <w:sz w:val="22"/>
              </w:rPr>
            </w:pPr>
          </w:p>
          <w:p w14:paraId="54C529ED" w14:textId="77777777" w:rsidR="00BA182E" w:rsidRDefault="00BA182E">
            <w:pPr>
              <w:ind w:right="223"/>
              <w:jc w:val="both"/>
              <w:rPr>
                <w:rFonts w:ascii="Arial" w:hAnsi="Arial"/>
              </w:rPr>
            </w:pPr>
          </w:p>
        </w:tc>
      </w:tr>
      <w:tr w:rsidR="006C64CE" w14:paraId="07CBF1E7" w14:textId="77777777" w:rsidTr="003E0364">
        <w:trPr>
          <w:trHeight w:val="344"/>
        </w:trPr>
        <w:tc>
          <w:tcPr>
            <w:tcW w:w="2840" w:type="dxa"/>
            <w:shd w:val="clear" w:color="auto" w:fill="auto"/>
          </w:tcPr>
          <w:p w14:paraId="1C0157D6" w14:textId="77777777" w:rsidR="006C64CE" w:rsidRDefault="006C64CE">
            <w:pPr>
              <w:keepNext/>
              <w:keepLines/>
              <w:autoSpaceDE w:val="0"/>
              <w:autoSpaceDN w:val="0"/>
              <w:adjustRightInd w:val="0"/>
              <w:ind w:left="360"/>
              <w:rPr>
                <w:rFonts w:ascii="Arial" w:hAnsi="Arial"/>
                <w:sz w:val="22"/>
              </w:rPr>
            </w:pPr>
          </w:p>
          <w:p w14:paraId="712E21A9" w14:textId="77777777" w:rsidR="006C64CE" w:rsidRDefault="006C64CE">
            <w:pPr>
              <w:keepNext/>
              <w:keepLines/>
              <w:autoSpaceDE w:val="0"/>
              <w:autoSpaceDN w:val="0"/>
              <w:adjustRightInd w:val="0"/>
              <w:ind w:left="360"/>
              <w:rPr>
                <w:rFonts w:ascii="Arial" w:hAnsi="Arial"/>
                <w:sz w:val="22"/>
              </w:rPr>
            </w:pPr>
            <w:r>
              <w:rPr>
                <w:rFonts w:ascii="Arial" w:hAnsi="Arial"/>
                <w:sz w:val="22"/>
              </w:rPr>
              <w:t xml:space="preserve">Détail de l’action </w:t>
            </w:r>
          </w:p>
          <w:p w14:paraId="3691E7B2" w14:textId="77777777" w:rsidR="006C64CE" w:rsidRDefault="006C64CE">
            <w:pPr>
              <w:keepNext/>
              <w:keepLines/>
              <w:autoSpaceDE w:val="0"/>
              <w:autoSpaceDN w:val="0"/>
              <w:adjustRightInd w:val="0"/>
              <w:ind w:left="360"/>
              <w:rPr>
                <w:rFonts w:ascii="Arial" w:hAnsi="Arial"/>
                <w:sz w:val="22"/>
              </w:rPr>
            </w:pPr>
          </w:p>
          <w:p w14:paraId="526770CE" w14:textId="77777777" w:rsidR="006C64CE" w:rsidRDefault="006C64CE">
            <w:pPr>
              <w:keepNext/>
              <w:keepLines/>
              <w:autoSpaceDE w:val="0"/>
              <w:autoSpaceDN w:val="0"/>
              <w:adjustRightInd w:val="0"/>
              <w:ind w:left="360"/>
              <w:rPr>
                <w:rFonts w:ascii="Arial" w:hAnsi="Arial"/>
                <w:sz w:val="22"/>
              </w:rPr>
            </w:pPr>
          </w:p>
          <w:p w14:paraId="6B1C6544" w14:textId="77777777" w:rsidR="006C64CE" w:rsidRDefault="006C64CE" w:rsidP="001A309A">
            <w:pPr>
              <w:numPr>
                <w:ilvl w:val="0"/>
                <w:numId w:val="7"/>
              </w:numPr>
              <w:tabs>
                <w:tab w:val="clear" w:pos="360"/>
                <w:tab w:val="num" w:pos="720"/>
              </w:tabs>
              <w:ind w:left="720" w:right="223"/>
              <w:rPr>
                <w:rFonts w:ascii="Arial" w:hAnsi="Arial"/>
                <w:i/>
              </w:rPr>
            </w:pPr>
            <w:r>
              <w:rPr>
                <w:rFonts w:ascii="Arial" w:hAnsi="Arial"/>
                <w:i/>
              </w:rPr>
              <w:t>Etapes de développement</w:t>
            </w:r>
          </w:p>
          <w:p w14:paraId="7CBEED82" w14:textId="77777777" w:rsidR="006C64CE" w:rsidRDefault="006C64CE" w:rsidP="003E0364">
            <w:pPr>
              <w:ind w:left="360" w:right="223"/>
              <w:rPr>
                <w:rFonts w:ascii="Arial" w:hAnsi="Arial"/>
                <w:i/>
              </w:rPr>
            </w:pPr>
          </w:p>
          <w:p w14:paraId="758F20A8" w14:textId="77777777" w:rsidR="006C64CE" w:rsidRDefault="006C64CE" w:rsidP="001A309A">
            <w:pPr>
              <w:numPr>
                <w:ilvl w:val="0"/>
                <w:numId w:val="7"/>
              </w:numPr>
              <w:tabs>
                <w:tab w:val="clear" w:pos="360"/>
                <w:tab w:val="num" w:pos="720"/>
              </w:tabs>
              <w:ind w:left="720" w:right="223"/>
              <w:rPr>
                <w:rFonts w:ascii="Arial" w:hAnsi="Arial"/>
                <w:i/>
              </w:rPr>
            </w:pPr>
            <w:r>
              <w:rPr>
                <w:rFonts w:ascii="Arial" w:hAnsi="Arial"/>
                <w:i/>
              </w:rPr>
              <w:t>Calendrier prévisionnel de mise en œuvre</w:t>
            </w:r>
          </w:p>
          <w:p w14:paraId="6E36661F" w14:textId="77777777" w:rsidR="006C64CE" w:rsidRDefault="006C64CE">
            <w:pPr>
              <w:ind w:right="223"/>
              <w:jc w:val="both"/>
              <w:rPr>
                <w:rFonts w:ascii="Arial" w:hAnsi="Arial"/>
                <w:i/>
              </w:rPr>
            </w:pPr>
          </w:p>
          <w:p w14:paraId="38645DC7" w14:textId="77777777" w:rsidR="006C64CE" w:rsidRDefault="006C64CE">
            <w:pPr>
              <w:ind w:right="223"/>
              <w:jc w:val="both"/>
              <w:rPr>
                <w:rFonts w:ascii="Arial" w:hAnsi="Arial"/>
                <w:i/>
              </w:rPr>
            </w:pPr>
          </w:p>
          <w:p w14:paraId="135E58C4" w14:textId="77777777" w:rsidR="006C64CE" w:rsidRDefault="006C64CE">
            <w:pPr>
              <w:keepNext/>
              <w:keepLines/>
              <w:autoSpaceDE w:val="0"/>
              <w:autoSpaceDN w:val="0"/>
              <w:adjustRightInd w:val="0"/>
              <w:rPr>
                <w:rFonts w:ascii="Arial" w:hAnsi="Arial"/>
                <w:sz w:val="22"/>
              </w:rPr>
            </w:pPr>
          </w:p>
        </w:tc>
        <w:tc>
          <w:tcPr>
            <w:tcW w:w="7769" w:type="dxa"/>
            <w:gridSpan w:val="2"/>
            <w:shd w:val="clear" w:color="auto" w:fill="auto"/>
          </w:tcPr>
          <w:p w14:paraId="62EBF9A1" w14:textId="77777777" w:rsidR="006C64CE" w:rsidRDefault="006C64CE">
            <w:pPr>
              <w:ind w:left="360" w:right="223"/>
              <w:jc w:val="both"/>
              <w:rPr>
                <w:rFonts w:ascii="Arial" w:hAnsi="Arial"/>
              </w:rPr>
            </w:pPr>
          </w:p>
          <w:p w14:paraId="0C6C2CD5" w14:textId="77777777" w:rsidR="006C64CE" w:rsidRDefault="006C64CE">
            <w:pPr>
              <w:ind w:left="360" w:right="223"/>
              <w:jc w:val="both"/>
              <w:rPr>
                <w:rFonts w:ascii="Arial" w:hAnsi="Arial"/>
                <w:i/>
              </w:rPr>
            </w:pPr>
          </w:p>
        </w:tc>
      </w:tr>
      <w:tr w:rsidR="006C64CE" w14:paraId="09EA3C80" w14:textId="77777777" w:rsidTr="003E0364">
        <w:trPr>
          <w:trHeight w:val="344"/>
        </w:trPr>
        <w:tc>
          <w:tcPr>
            <w:tcW w:w="2840" w:type="dxa"/>
            <w:shd w:val="clear" w:color="auto" w:fill="auto"/>
          </w:tcPr>
          <w:p w14:paraId="709E88E4" w14:textId="77777777" w:rsidR="006C64CE" w:rsidRDefault="006C64CE">
            <w:pPr>
              <w:keepNext/>
              <w:keepLines/>
              <w:autoSpaceDE w:val="0"/>
              <w:autoSpaceDN w:val="0"/>
              <w:adjustRightInd w:val="0"/>
              <w:ind w:left="360"/>
              <w:rPr>
                <w:rFonts w:ascii="Arial" w:hAnsi="Arial"/>
                <w:sz w:val="22"/>
              </w:rPr>
            </w:pPr>
          </w:p>
          <w:p w14:paraId="57031DA8" w14:textId="77777777" w:rsidR="006C64CE" w:rsidRDefault="006C64CE">
            <w:pPr>
              <w:keepNext/>
              <w:keepLines/>
              <w:autoSpaceDE w:val="0"/>
              <w:autoSpaceDN w:val="0"/>
              <w:adjustRightInd w:val="0"/>
              <w:ind w:left="360"/>
              <w:rPr>
                <w:rFonts w:ascii="Arial" w:hAnsi="Arial"/>
                <w:sz w:val="22"/>
              </w:rPr>
            </w:pPr>
            <w:r>
              <w:rPr>
                <w:rFonts w:ascii="Arial" w:hAnsi="Arial"/>
                <w:sz w:val="22"/>
              </w:rPr>
              <w:t xml:space="preserve">Moyens mobilisés </w:t>
            </w:r>
          </w:p>
          <w:p w14:paraId="508C98E9" w14:textId="77777777" w:rsidR="006C64CE" w:rsidRDefault="006C64CE">
            <w:pPr>
              <w:keepNext/>
              <w:keepLines/>
              <w:autoSpaceDE w:val="0"/>
              <w:autoSpaceDN w:val="0"/>
              <w:adjustRightInd w:val="0"/>
              <w:ind w:left="360"/>
              <w:rPr>
                <w:rFonts w:ascii="Arial" w:hAnsi="Arial"/>
                <w:sz w:val="22"/>
              </w:rPr>
            </w:pPr>
          </w:p>
          <w:p w14:paraId="779F8E76" w14:textId="77777777" w:rsidR="006C64CE" w:rsidRDefault="006C64CE">
            <w:pPr>
              <w:keepNext/>
              <w:keepLines/>
              <w:autoSpaceDE w:val="0"/>
              <w:autoSpaceDN w:val="0"/>
              <w:adjustRightInd w:val="0"/>
              <w:ind w:left="360"/>
              <w:rPr>
                <w:rFonts w:ascii="Arial" w:hAnsi="Arial"/>
                <w:sz w:val="22"/>
              </w:rPr>
            </w:pPr>
          </w:p>
          <w:p w14:paraId="586513A7" w14:textId="77777777" w:rsidR="006C64CE" w:rsidRDefault="006C64CE" w:rsidP="001A309A">
            <w:pPr>
              <w:numPr>
                <w:ilvl w:val="0"/>
                <w:numId w:val="8"/>
              </w:numPr>
              <w:tabs>
                <w:tab w:val="clear" w:pos="360"/>
                <w:tab w:val="num" w:pos="720"/>
              </w:tabs>
              <w:ind w:left="720" w:right="223"/>
              <w:jc w:val="both"/>
              <w:rPr>
                <w:rFonts w:ascii="Arial" w:hAnsi="Arial"/>
                <w:i/>
              </w:rPr>
            </w:pPr>
            <w:r>
              <w:rPr>
                <w:rFonts w:ascii="Arial" w:hAnsi="Arial"/>
                <w:i/>
              </w:rPr>
              <w:t>Ressources humaines</w:t>
            </w:r>
          </w:p>
          <w:p w14:paraId="7818863E" w14:textId="77777777" w:rsidR="006C64CE" w:rsidRDefault="006C64CE">
            <w:pPr>
              <w:ind w:left="360" w:right="223"/>
              <w:jc w:val="both"/>
              <w:rPr>
                <w:rFonts w:ascii="Arial" w:hAnsi="Arial"/>
                <w:i/>
              </w:rPr>
            </w:pPr>
          </w:p>
          <w:p w14:paraId="1AAB1B4B" w14:textId="77777777" w:rsidR="006C64CE" w:rsidRDefault="006C64CE" w:rsidP="001A309A">
            <w:pPr>
              <w:numPr>
                <w:ilvl w:val="0"/>
                <w:numId w:val="8"/>
              </w:numPr>
              <w:tabs>
                <w:tab w:val="clear" w:pos="360"/>
                <w:tab w:val="num" w:pos="720"/>
              </w:tabs>
              <w:ind w:left="720" w:right="223"/>
              <w:jc w:val="both"/>
              <w:rPr>
                <w:rFonts w:ascii="Arial" w:hAnsi="Arial"/>
                <w:i/>
              </w:rPr>
            </w:pPr>
            <w:r>
              <w:rPr>
                <w:rFonts w:ascii="Arial" w:hAnsi="Arial"/>
                <w:i/>
              </w:rPr>
              <w:t>Lieu</w:t>
            </w:r>
          </w:p>
          <w:p w14:paraId="44F69B9A" w14:textId="77777777" w:rsidR="006C64CE" w:rsidRDefault="006C64CE">
            <w:pPr>
              <w:ind w:left="360" w:right="223"/>
              <w:jc w:val="both"/>
              <w:rPr>
                <w:rFonts w:ascii="Arial" w:hAnsi="Arial"/>
                <w:i/>
              </w:rPr>
            </w:pPr>
          </w:p>
          <w:p w14:paraId="33C884DF" w14:textId="77777777" w:rsidR="006C64CE" w:rsidRDefault="006C64CE" w:rsidP="001A309A">
            <w:pPr>
              <w:numPr>
                <w:ilvl w:val="0"/>
                <w:numId w:val="8"/>
              </w:numPr>
              <w:tabs>
                <w:tab w:val="clear" w:pos="360"/>
                <w:tab w:val="num" w:pos="720"/>
              </w:tabs>
              <w:ind w:left="720" w:right="223"/>
              <w:jc w:val="both"/>
              <w:rPr>
                <w:rFonts w:ascii="Arial" w:hAnsi="Arial"/>
                <w:i/>
              </w:rPr>
            </w:pPr>
            <w:r>
              <w:rPr>
                <w:rFonts w:ascii="Arial" w:hAnsi="Arial"/>
                <w:i/>
              </w:rPr>
              <w:t>Matériels</w:t>
            </w:r>
          </w:p>
          <w:p w14:paraId="41508A3C" w14:textId="77777777" w:rsidR="006C64CE" w:rsidRDefault="006C64CE" w:rsidP="002E61BC">
            <w:pPr>
              <w:keepNext/>
              <w:keepLines/>
              <w:autoSpaceDE w:val="0"/>
              <w:autoSpaceDN w:val="0"/>
              <w:adjustRightInd w:val="0"/>
              <w:rPr>
                <w:rFonts w:ascii="Arial" w:hAnsi="Arial"/>
                <w:sz w:val="22"/>
              </w:rPr>
            </w:pPr>
          </w:p>
        </w:tc>
        <w:tc>
          <w:tcPr>
            <w:tcW w:w="7769" w:type="dxa"/>
            <w:gridSpan w:val="2"/>
            <w:shd w:val="clear" w:color="auto" w:fill="auto"/>
          </w:tcPr>
          <w:p w14:paraId="43D6B1D6" w14:textId="77777777" w:rsidR="006C64CE" w:rsidRDefault="006C64CE">
            <w:pPr>
              <w:ind w:left="360" w:right="223"/>
              <w:jc w:val="both"/>
              <w:rPr>
                <w:rFonts w:ascii="Arial" w:hAnsi="Arial"/>
              </w:rPr>
            </w:pPr>
          </w:p>
          <w:p w14:paraId="17DBC151" w14:textId="77777777" w:rsidR="006C64CE" w:rsidRDefault="006C64CE">
            <w:pPr>
              <w:ind w:left="360" w:right="223"/>
              <w:jc w:val="both"/>
              <w:rPr>
                <w:rFonts w:ascii="Arial" w:hAnsi="Arial"/>
              </w:rPr>
            </w:pPr>
          </w:p>
          <w:p w14:paraId="6F8BD81B" w14:textId="77777777" w:rsidR="006C64CE" w:rsidRDefault="006C64CE">
            <w:pPr>
              <w:ind w:left="360" w:right="223"/>
              <w:jc w:val="both"/>
              <w:rPr>
                <w:rFonts w:ascii="Arial" w:hAnsi="Arial"/>
              </w:rPr>
            </w:pPr>
          </w:p>
          <w:p w14:paraId="2613E9C1" w14:textId="77777777" w:rsidR="006C64CE" w:rsidRDefault="006C64CE">
            <w:pPr>
              <w:ind w:left="360" w:right="223"/>
              <w:jc w:val="both"/>
              <w:rPr>
                <w:rFonts w:ascii="Arial" w:hAnsi="Arial"/>
              </w:rPr>
            </w:pPr>
          </w:p>
          <w:p w14:paraId="1037B8A3" w14:textId="77777777" w:rsidR="006C64CE" w:rsidRDefault="006C64CE">
            <w:pPr>
              <w:ind w:left="360" w:right="223"/>
              <w:jc w:val="both"/>
              <w:rPr>
                <w:rFonts w:ascii="Arial" w:hAnsi="Arial"/>
              </w:rPr>
            </w:pPr>
          </w:p>
          <w:p w14:paraId="58E6DD4E" w14:textId="77777777" w:rsidR="006C64CE" w:rsidRDefault="006C64CE" w:rsidP="002E61BC">
            <w:pPr>
              <w:ind w:right="223"/>
              <w:jc w:val="both"/>
              <w:rPr>
                <w:rFonts w:ascii="Arial" w:hAnsi="Arial"/>
              </w:rPr>
            </w:pPr>
          </w:p>
          <w:p w14:paraId="7D3BEE8F" w14:textId="77777777" w:rsidR="006C64CE" w:rsidRDefault="006C64CE">
            <w:pPr>
              <w:ind w:left="360" w:right="223"/>
              <w:jc w:val="both"/>
              <w:rPr>
                <w:rFonts w:ascii="Arial" w:hAnsi="Arial"/>
              </w:rPr>
            </w:pPr>
          </w:p>
          <w:p w14:paraId="3B88899E" w14:textId="77777777" w:rsidR="006C64CE" w:rsidRDefault="006C64CE">
            <w:pPr>
              <w:ind w:left="360" w:right="223"/>
              <w:jc w:val="both"/>
              <w:rPr>
                <w:rFonts w:ascii="Arial" w:hAnsi="Arial"/>
              </w:rPr>
            </w:pPr>
          </w:p>
        </w:tc>
      </w:tr>
      <w:tr w:rsidR="006C64CE" w14:paraId="5F194F76" w14:textId="77777777" w:rsidTr="003E0364">
        <w:trPr>
          <w:trHeight w:val="344"/>
        </w:trPr>
        <w:tc>
          <w:tcPr>
            <w:tcW w:w="2840" w:type="dxa"/>
            <w:shd w:val="clear" w:color="auto" w:fill="auto"/>
          </w:tcPr>
          <w:p w14:paraId="69E2BB2B" w14:textId="77777777" w:rsidR="006C64CE" w:rsidRDefault="006C64CE">
            <w:pPr>
              <w:keepNext/>
              <w:keepLines/>
              <w:autoSpaceDE w:val="0"/>
              <w:autoSpaceDN w:val="0"/>
              <w:adjustRightInd w:val="0"/>
              <w:ind w:left="360"/>
              <w:rPr>
                <w:rFonts w:ascii="Arial" w:hAnsi="Arial"/>
                <w:sz w:val="22"/>
              </w:rPr>
            </w:pPr>
          </w:p>
          <w:p w14:paraId="5D71F68C" w14:textId="77777777" w:rsidR="006C64CE" w:rsidRDefault="006C64CE">
            <w:pPr>
              <w:keepNext/>
              <w:keepLines/>
              <w:autoSpaceDE w:val="0"/>
              <w:autoSpaceDN w:val="0"/>
              <w:adjustRightInd w:val="0"/>
              <w:ind w:left="360"/>
              <w:rPr>
                <w:rFonts w:ascii="Arial" w:hAnsi="Arial"/>
                <w:sz w:val="22"/>
              </w:rPr>
            </w:pPr>
            <w:r>
              <w:rPr>
                <w:rFonts w:ascii="Arial" w:hAnsi="Arial"/>
                <w:sz w:val="22"/>
              </w:rPr>
              <w:t>Implication des parents</w:t>
            </w:r>
          </w:p>
          <w:p w14:paraId="57C0D796" w14:textId="77777777" w:rsidR="006C64CE" w:rsidRDefault="006C64CE">
            <w:pPr>
              <w:ind w:left="360" w:right="223"/>
              <w:jc w:val="both"/>
              <w:rPr>
                <w:rFonts w:ascii="Arial" w:hAnsi="Arial"/>
              </w:rPr>
            </w:pPr>
          </w:p>
          <w:p w14:paraId="0D142F6F" w14:textId="77777777" w:rsidR="006C64CE" w:rsidRDefault="006C64CE">
            <w:pPr>
              <w:ind w:left="360" w:right="223"/>
              <w:jc w:val="both"/>
              <w:rPr>
                <w:rFonts w:ascii="Arial" w:hAnsi="Arial"/>
              </w:rPr>
            </w:pPr>
          </w:p>
          <w:p w14:paraId="10AA472E" w14:textId="77777777" w:rsidR="006C64CE" w:rsidRDefault="006C64CE" w:rsidP="001A309A">
            <w:pPr>
              <w:numPr>
                <w:ilvl w:val="0"/>
                <w:numId w:val="9"/>
              </w:numPr>
              <w:tabs>
                <w:tab w:val="clear" w:pos="360"/>
                <w:tab w:val="num" w:pos="720"/>
              </w:tabs>
              <w:ind w:left="720" w:right="223"/>
              <w:jc w:val="both"/>
              <w:rPr>
                <w:rFonts w:ascii="Arial" w:hAnsi="Arial"/>
                <w:i/>
              </w:rPr>
            </w:pPr>
            <w:r>
              <w:rPr>
                <w:rFonts w:ascii="Arial" w:hAnsi="Arial"/>
                <w:i/>
              </w:rPr>
              <w:t>Degré d’implication</w:t>
            </w:r>
          </w:p>
          <w:p w14:paraId="16347D09" w14:textId="77777777" w:rsidR="006C64CE" w:rsidRDefault="006C64CE" w:rsidP="001A309A">
            <w:pPr>
              <w:numPr>
                <w:ilvl w:val="0"/>
                <w:numId w:val="13"/>
              </w:numPr>
              <w:tabs>
                <w:tab w:val="clear" w:pos="360"/>
                <w:tab w:val="num" w:pos="720"/>
              </w:tabs>
              <w:ind w:left="720" w:right="223"/>
              <w:jc w:val="both"/>
              <w:rPr>
                <w:rFonts w:ascii="Arial" w:hAnsi="Arial"/>
                <w:i/>
              </w:rPr>
            </w:pPr>
            <w:r>
              <w:rPr>
                <w:rFonts w:ascii="Arial" w:hAnsi="Arial"/>
                <w:i/>
              </w:rPr>
              <w:t>Participation à l’élaboration du projet</w:t>
            </w:r>
          </w:p>
          <w:p w14:paraId="246018D7" w14:textId="77777777" w:rsidR="006C64CE" w:rsidRDefault="006C64CE" w:rsidP="001A309A">
            <w:pPr>
              <w:numPr>
                <w:ilvl w:val="0"/>
                <w:numId w:val="13"/>
              </w:numPr>
              <w:tabs>
                <w:tab w:val="clear" w:pos="360"/>
                <w:tab w:val="num" w:pos="720"/>
              </w:tabs>
              <w:ind w:left="720" w:right="223"/>
              <w:jc w:val="both"/>
              <w:rPr>
                <w:rFonts w:ascii="Arial" w:hAnsi="Arial"/>
                <w:i/>
              </w:rPr>
            </w:pPr>
            <w:r>
              <w:rPr>
                <w:rFonts w:ascii="Arial" w:hAnsi="Arial"/>
                <w:i/>
              </w:rPr>
              <w:t>Participation à la mise en œuvre de l’action</w:t>
            </w:r>
          </w:p>
          <w:p w14:paraId="120C4E94" w14:textId="77777777" w:rsidR="006C64CE" w:rsidRDefault="006C64CE">
            <w:pPr>
              <w:keepNext/>
              <w:keepLines/>
              <w:autoSpaceDE w:val="0"/>
              <w:autoSpaceDN w:val="0"/>
              <w:adjustRightInd w:val="0"/>
              <w:rPr>
                <w:rFonts w:ascii="Arial" w:hAnsi="Arial"/>
                <w:sz w:val="22"/>
              </w:rPr>
            </w:pPr>
          </w:p>
        </w:tc>
        <w:tc>
          <w:tcPr>
            <w:tcW w:w="7769" w:type="dxa"/>
            <w:gridSpan w:val="2"/>
            <w:shd w:val="clear" w:color="auto" w:fill="auto"/>
          </w:tcPr>
          <w:p w14:paraId="42AFC42D" w14:textId="77777777" w:rsidR="006C64CE" w:rsidRDefault="006C64CE">
            <w:pPr>
              <w:ind w:left="360" w:right="223"/>
              <w:jc w:val="both"/>
              <w:rPr>
                <w:rFonts w:ascii="Arial" w:hAnsi="Arial"/>
                <w:i/>
              </w:rPr>
            </w:pPr>
          </w:p>
          <w:p w14:paraId="271CA723" w14:textId="77777777" w:rsidR="006C64CE" w:rsidRDefault="006C64CE">
            <w:pPr>
              <w:ind w:left="360" w:right="223"/>
              <w:jc w:val="both"/>
              <w:rPr>
                <w:rFonts w:ascii="Arial" w:hAnsi="Arial"/>
                <w:i/>
              </w:rPr>
            </w:pPr>
          </w:p>
          <w:p w14:paraId="75FBE423" w14:textId="77777777" w:rsidR="006C64CE" w:rsidRDefault="006C64CE">
            <w:pPr>
              <w:ind w:left="360" w:right="223"/>
              <w:jc w:val="both"/>
              <w:rPr>
                <w:rFonts w:ascii="Arial" w:hAnsi="Arial"/>
                <w:i/>
              </w:rPr>
            </w:pPr>
          </w:p>
          <w:p w14:paraId="2D3F0BEC" w14:textId="77777777" w:rsidR="006C64CE" w:rsidRDefault="006C64CE">
            <w:pPr>
              <w:ind w:left="360" w:right="223"/>
              <w:jc w:val="both"/>
              <w:rPr>
                <w:rFonts w:ascii="Arial" w:hAnsi="Arial"/>
                <w:i/>
              </w:rPr>
            </w:pPr>
          </w:p>
          <w:p w14:paraId="75CF4315" w14:textId="77777777" w:rsidR="006C64CE" w:rsidRDefault="006C64CE">
            <w:pPr>
              <w:ind w:left="360" w:right="223"/>
              <w:jc w:val="both"/>
              <w:rPr>
                <w:rFonts w:ascii="Arial" w:hAnsi="Arial"/>
                <w:i/>
              </w:rPr>
            </w:pPr>
          </w:p>
          <w:p w14:paraId="3CB648E9" w14:textId="77777777" w:rsidR="006C64CE" w:rsidRDefault="006C64CE">
            <w:pPr>
              <w:ind w:left="360" w:right="223"/>
              <w:jc w:val="both"/>
              <w:rPr>
                <w:rFonts w:ascii="Arial" w:hAnsi="Arial"/>
                <w:i/>
              </w:rPr>
            </w:pPr>
          </w:p>
          <w:p w14:paraId="0C178E9E" w14:textId="77777777" w:rsidR="006C64CE" w:rsidRDefault="006C64CE">
            <w:pPr>
              <w:ind w:left="360" w:right="223"/>
              <w:jc w:val="both"/>
              <w:rPr>
                <w:rFonts w:ascii="Arial" w:hAnsi="Arial"/>
                <w:i/>
              </w:rPr>
            </w:pPr>
          </w:p>
          <w:p w14:paraId="3C0395D3" w14:textId="77777777" w:rsidR="006C64CE" w:rsidRDefault="006C64CE">
            <w:pPr>
              <w:ind w:left="360" w:right="223"/>
              <w:jc w:val="both"/>
              <w:rPr>
                <w:rFonts w:ascii="Arial" w:hAnsi="Arial"/>
                <w:i/>
              </w:rPr>
            </w:pPr>
          </w:p>
        </w:tc>
      </w:tr>
      <w:tr w:rsidR="006C64CE" w14:paraId="55B239EA" w14:textId="77777777" w:rsidTr="003E0364">
        <w:trPr>
          <w:trHeight w:val="344"/>
        </w:trPr>
        <w:tc>
          <w:tcPr>
            <w:tcW w:w="2840" w:type="dxa"/>
            <w:shd w:val="clear" w:color="auto" w:fill="auto"/>
          </w:tcPr>
          <w:p w14:paraId="3254BC2F" w14:textId="77777777" w:rsidR="006C64CE" w:rsidRDefault="006C64CE">
            <w:pPr>
              <w:keepNext/>
              <w:keepLines/>
              <w:autoSpaceDE w:val="0"/>
              <w:autoSpaceDN w:val="0"/>
              <w:adjustRightInd w:val="0"/>
              <w:ind w:left="360"/>
              <w:rPr>
                <w:rFonts w:ascii="Arial" w:hAnsi="Arial"/>
                <w:sz w:val="22"/>
              </w:rPr>
            </w:pPr>
          </w:p>
          <w:p w14:paraId="2B85D712" w14:textId="77777777" w:rsidR="006C64CE" w:rsidRDefault="006C64CE">
            <w:pPr>
              <w:keepNext/>
              <w:keepLines/>
              <w:autoSpaceDE w:val="0"/>
              <w:autoSpaceDN w:val="0"/>
              <w:adjustRightInd w:val="0"/>
              <w:ind w:left="360"/>
              <w:rPr>
                <w:rFonts w:ascii="Arial" w:hAnsi="Arial"/>
                <w:sz w:val="22"/>
              </w:rPr>
            </w:pPr>
            <w:r>
              <w:rPr>
                <w:rFonts w:ascii="Arial" w:hAnsi="Arial"/>
                <w:sz w:val="22"/>
              </w:rPr>
              <w:t>Partenariat mobilisé</w:t>
            </w:r>
          </w:p>
          <w:p w14:paraId="651E9592" w14:textId="77777777" w:rsidR="006C64CE" w:rsidRDefault="006C64CE">
            <w:pPr>
              <w:keepNext/>
              <w:keepLines/>
              <w:autoSpaceDE w:val="0"/>
              <w:autoSpaceDN w:val="0"/>
              <w:adjustRightInd w:val="0"/>
              <w:ind w:left="360"/>
              <w:rPr>
                <w:rFonts w:ascii="Arial" w:hAnsi="Arial"/>
                <w:sz w:val="22"/>
              </w:rPr>
            </w:pPr>
          </w:p>
          <w:p w14:paraId="269E314A" w14:textId="77777777" w:rsidR="006C64CE" w:rsidRDefault="006C64CE">
            <w:pPr>
              <w:keepNext/>
              <w:keepLines/>
              <w:autoSpaceDE w:val="0"/>
              <w:autoSpaceDN w:val="0"/>
              <w:adjustRightInd w:val="0"/>
              <w:ind w:left="360"/>
              <w:rPr>
                <w:rFonts w:ascii="Arial" w:hAnsi="Arial"/>
                <w:sz w:val="22"/>
              </w:rPr>
            </w:pPr>
          </w:p>
          <w:p w14:paraId="6BCA9678" w14:textId="77777777" w:rsidR="006C64CE" w:rsidRDefault="006C64CE" w:rsidP="001A309A">
            <w:pPr>
              <w:numPr>
                <w:ilvl w:val="0"/>
                <w:numId w:val="6"/>
              </w:numPr>
              <w:tabs>
                <w:tab w:val="clear" w:pos="360"/>
                <w:tab w:val="num" w:pos="720"/>
              </w:tabs>
              <w:ind w:left="720" w:right="223"/>
              <w:jc w:val="both"/>
              <w:rPr>
                <w:rFonts w:ascii="Arial" w:hAnsi="Arial"/>
                <w:i/>
              </w:rPr>
            </w:pPr>
            <w:r>
              <w:rPr>
                <w:rFonts w:ascii="Arial" w:hAnsi="Arial"/>
                <w:i/>
              </w:rPr>
              <w:t>Identification des partenaires associés</w:t>
            </w:r>
          </w:p>
          <w:p w14:paraId="45DBC84B" w14:textId="77777777" w:rsidR="006C64CE" w:rsidRDefault="006C64CE" w:rsidP="001A309A">
            <w:pPr>
              <w:numPr>
                <w:ilvl w:val="0"/>
                <w:numId w:val="12"/>
              </w:numPr>
              <w:tabs>
                <w:tab w:val="clear" w:pos="360"/>
                <w:tab w:val="num" w:pos="720"/>
              </w:tabs>
              <w:ind w:left="720" w:right="223"/>
              <w:jc w:val="both"/>
              <w:rPr>
                <w:rFonts w:ascii="Arial" w:hAnsi="Arial"/>
              </w:rPr>
            </w:pPr>
            <w:r>
              <w:rPr>
                <w:rFonts w:ascii="Arial" w:hAnsi="Arial"/>
                <w:i/>
              </w:rPr>
              <w:t>Noms</w:t>
            </w:r>
          </w:p>
          <w:p w14:paraId="67950AD7" w14:textId="77777777" w:rsidR="006C64CE" w:rsidRDefault="006C64CE" w:rsidP="001A309A">
            <w:pPr>
              <w:numPr>
                <w:ilvl w:val="0"/>
                <w:numId w:val="12"/>
              </w:numPr>
              <w:tabs>
                <w:tab w:val="clear" w:pos="360"/>
                <w:tab w:val="num" w:pos="720"/>
              </w:tabs>
              <w:ind w:left="720" w:right="223"/>
              <w:jc w:val="both"/>
              <w:rPr>
                <w:rFonts w:ascii="Arial" w:hAnsi="Arial"/>
              </w:rPr>
            </w:pPr>
            <w:r>
              <w:rPr>
                <w:rFonts w:ascii="Arial" w:hAnsi="Arial"/>
                <w:i/>
              </w:rPr>
              <w:t>Champ d’activité</w:t>
            </w:r>
            <w:r>
              <w:rPr>
                <w:rFonts w:ascii="Arial" w:hAnsi="Arial"/>
              </w:rPr>
              <w:t xml:space="preserve"> </w:t>
            </w:r>
          </w:p>
          <w:p w14:paraId="42EF2083" w14:textId="77777777" w:rsidR="006C64CE" w:rsidRDefault="006C64CE">
            <w:pPr>
              <w:keepNext/>
              <w:keepLines/>
              <w:autoSpaceDE w:val="0"/>
              <w:autoSpaceDN w:val="0"/>
              <w:adjustRightInd w:val="0"/>
              <w:rPr>
                <w:rFonts w:ascii="Arial" w:hAnsi="Arial"/>
                <w:sz w:val="22"/>
              </w:rPr>
            </w:pPr>
          </w:p>
        </w:tc>
        <w:tc>
          <w:tcPr>
            <w:tcW w:w="7769" w:type="dxa"/>
            <w:gridSpan w:val="2"/>
            <w:shd w:val="clear" w:color="auto" w:fill="auto"/>
          </w:tcPr>
          <w:p w14:paraId="7B40C951" w14:textId="77777777" w:rsidR="006C64CE" w:rsidRDefault="006C64CE">
            <w:pPr>
              <w:ind w:left="360" w:right="223"/>
              <w:jc w:val="both"/>
              <w:rPr>
                <w:rFonts w:ascii="Arial" w:hAnsi="Arial"/>
              </w:rPr>
            </w:pPr>
          </w:p>
          <w:p w14:paraId="4B4D7232" w14:textId="77777777" w:rsidR="006C64CE" w:rsidRDefault="006C64CE">
            <w:pPr>
              <w:ind w:right="223"/>
              <w:jc w:val="both"/>
              <w:rPr>
                <w:rFonts w:ascii="Arial" w:hAnsi="Arial"/>
              </w:rPr>
            </w:pPr>
          </w:p>
          <w:p w14:paraId="2093CA67" w14:textId="77777777" w:rsidR="006C64CE" w:rsidRDefault="006C64CE">
            <w:pPr>
              <w:ind w:right="223"/>
              <w:jc w:val="both"/>
              <w:rPr>
                <w:rFonts w:ascii="Arial" w:hAnsi="Arial"/>
              </w:rPr>
            </w:pPr>
          </w:p>
          <w:p w14:paraId="2503B197" w14:textId="77777777" w:rsidR="006C64CE" w:rsidRDefault="006C64CE">
            <w:pPr>
              <w:ind w:right="223"/>
              <w:jc w:val="both"/>
              <w:rPr>
                <w:rFonts w:ascii="Arial" w:hAnsi="Arial"/>
              </w:rPr>
            </w:pPr>
          </w:p>
          <w:p w14:paraId="38288749" w14:textId="77777777" w:rsidR="006C64CE" w:rsidRDefault="006C64CE">
            <w:pPr>
              <w:ind w:right="223"/>
              <w:jc w:val="both"/>
              <w:rPr>
                <w:rFonts w:ascii="Arial" w:hAnsi="Arial"/>
              </w:rPr>
            </w:pPr>
          </w:p>
          <w:p w14:paraId="20BD9A1A" w14:textId="77777777" w:rsidR="006C64CE" w:rsidRDefault="006C64CE">
            <w:pPr>
              <w:ind w:right="223"/>
              <w:jc w:val="both"/>
              <w:rPr>
                <w:rFonts w:ascii="Arial" w:hAnsi="Arial"/>
              </w:rPr>
            </w:pPr>
          </w:p>
          <w:p w14:paraId="0C136CF1" w14:textId="77777777" w:rsidR="006C64CE" w:rsidRDefault="006C64CE">
            <w:pPr>
              <w:ind w:right="223"/>
              <w:jc w:val="both"/>
              <w:rPr>
                <w:rFonts w:ascii="Arial" w:hAnsi="Arial"/>
              </w:rPr>
            </w:pPr>
          </w:p>
          <w:p w14:paraId="0A392C6A" w14:textId="77777777" w:rsidR="006C64CE" w:rsidRDefault="006C64CE">
            <w:pPr>
              <w:ind w:right="223"/>
              <w:jc w:val="both"/>
              <w:rPr>
                <w:rFonts w:ascii="Arial" w:hAnsi="Arial"/>
              </w:rPr>
            </w:pPr>
          </w:p>
        </w:tc>
      </w:tr>
      <w:tr w:rsidR="006C64CE" w14:paraId="6FC0E4CE" w14:textId="77777777" w:rsidTr="003E0364">
        <w:trPr>
          <w:trHeight w:val="344"/>
        </w:trPr>
        <w:tc>
          <w:tcPr>
            <w:tcW w:w="2840" w:type="dxa"/>
            <w:shd w:val="clear" w:color="auto" w:fill="auto"/>
          </w:tcPr>
          <w:p w14:paraId="290583F9" w14:textId="77777777" w:rsidR="006C64CE" w:rsidRDefault="006C64CE">
            <w:pPr>
              <w:keepNext/>
              <w:keepLines/>
              <w:autoSpaceDE w:val="0"/>
              <w:autoSpaceDN w:val="0"/>
              <w:adjustRightInd w:val="0"/>
              <w:ind w:left="360"/>
              <w:rPr>
                <w:rFonts w:ascii="Arial" w:hAnsi="Arial"/>
                <w:sz w:val="22"/>
              </w:rPr>
            </w:pPr>
          </w:p>
          <w:p w14:paraId="41202CCE" w14:textId="77777777" w:rsidR="006C64CE" w:rsidRDefault="006C64CE">
            <w:pPr>
              <w:keepNext/>
              <w:keepLines/>
              <w:autoSpaceDE w:val="0"/>
              <w:autoSpaceDN w:val="0"/>
              <w:adjustRightInd w:val="0"/>
              <w:ind w:left="360"/>
              <w:rPr>
                <w:rFonts w:ascii="Arial" w:hAnsi="Arial"/>
                <w:sz w:val="22"/>
              </w:rPr>
            </w:pPr>
            <w:r>
              <w:rPr>
                <w:rFonts w:ascii="Arial" w:hAnsi="Arial"/>
                <w:sz w:val="22"/>
              </w:rPr>
              <w:t>Pilotage et évaluation de l’action</w:t>
            </w:r>
          </w:p>
          <w:p w14:paraId="68F21D90" w14:textId="77777777" w:rsidR="006C64CE" w:rsidRDefault="006C64CE">
            <w:pPr>
              <w:keepNext/>
              <w:keepLines/>
              <w:autoSpaceDE w:val="0"/>
              <w:autoSpaceDN w:val="0"/>
              <w:adjustRightInd w:val="0"/>
              <w:ind w:left="360"/>
              <w:rPr>
                <w:rFonts w:ascii="Arial" w:hAnsi="Arial"/>
                <w:sz w:val="22"/>
              </w:rPr>
            </w:pPr>
          </w:p>
          <w:p w14:paraId="13C326F3" w14:textId="77777777" w:rsidR="006C64CE" w:rsidRDefault="006C64CE">
            <w:pPr>
              <w:keepNext/>
              <w:keepLines/>
              <w:autoSpaceDE w:val="0"/>
              <w:autoSpaceDN w:val="0"/>
              <w:adjustRightInd w:val="0"/>
              <w:ind w:left="360"/>
              <w:rPr>
                <w:rFonts w:ascii="Arial" w:hAnsi="Arial"/>
                <w:sz w:val="22"/>
              </w:rPr>
            </w:pPr>
          </w:p>
          <w:p w14:paraId="7D18794E" w14:textId="77777777" w:rsidR="006C64CE" w:rsidRDefault="006C64CE" w:rsidP="001A309A">
            <w:pPr>
              <w:numPr>
                <w:ilvl w:val="0"/>
                <w:numId w:val="10"/>
              </w:numPr>
              <w:tabs>
                <w:tab w:val="clear" w:pos="360"/>
                <w:tab w:val="num" w:pos="720"/>
              </w:tabs>
              <w:ind w:left="720" w:right="223"/>
              <w:jc w:val="both"/>
              <w:rPr>
                <w:rFonts w:ascii="Arial" w:hAnsi="Arial"/>
                <w:i/>
              </w:rPr>
            </w:pPr>
            <w:r>
              <w:rPr>
                <w:rFonts w:ascii="Arial" w:hAnsi="Arial"/>
                <w:i/>
              </w:rPr>
              <w:t xml:space="preserve">Instances mises en place </w:t>
            </w:r>
          </w:p>
          <w:p w14:paraId="4853B841" w14:textId="77777777" w:rsidR="006C64CE" w:rsidRDefault="006C64CE">
            <w:pPr>
              <w:ind w:left="360" w:right="223"/>
              <w:jc w:val="both"/>
              <w:rPr>
                <w:rFonts w:ascii="Arial" w:hAnsi="Arial"/>
                <w:i/>
              </w:rPr>
            </w:pPr>
          </w:p>
          <w:p w14:paraId="2740F36A" w14:textId="77777777" w:rsidR="006C64CE" w:rsidRDefault="006C64CE" w:rsidP="001A309A">
            <w:pPr>
              <w:numPr>
                <w:ilvl w:val="0"/>
                <w:numId w:val="10"/>
              </w:numPr>
              <w:tabs>
                <w:tab w:val="clear" w:pos="360"/>
                <w:tab w:val="num" w:pos="720"/>
              </w:tabs>
              <w:ind w:left="720" w:right="223"/>
              <w:jc w:val="both"/>
              <w:rPr>
                <w:rFonts w:ascii="Arial" w:hAnsi="Arial"/>
                <w:i/>
              </w:rPr>
            </w:pPr>
            <w:r>
              <w:rPr>
                <w:rFonts w:ascii="Arial" w:hAnsi="Arial"/>
                <w:i/>
              </w:rPr>
              <w:t>Critères d’évaluation</w:t>
            </w:r>
          </w:p>
          <w:p w14:paraId="43902631" w14:textId="77777777" w:rsidR="006C64CE" w:rsidRDefault="006C64CE" w:rsidP="001A309A">
            <w:pPr>
              <w:numPr>
                <w:ilvl w:val="0"/>
                <w:numId w:val="14"/>
              </w:numPr>
              <w:tabs>
                <w:tab w:val="clear" w:pos="360"/>
                <w:tab w:val="num" w:pos="720"/>
              </w:tabs>
              <w:ind w:left="720" w:right="223"/>
              <w:jc w:val="both"/>
              <w:rPr>
                <w:rFonts w:ascii="Arial" w:hAnsi="Arial"/>
                <w:i/>
              </w:rPr>
            </w:pPr>
            <w:r>
              <w:rPr>
                <w:rFonts w:ascii="Arial" w:hAnsi="Arial"/>
                <w:i/>
              </w:rPr>
              <w:t>Nombre de participants</w:t>
            </w:r>
          </w:p>
          <w:p w14:paraId="50125231" w14:textId="1CC09FA2" w:rsidR="006C64CE" w:rsidRPr="002E61BC" w:rsidRDefault="006C64CE" w:rsidP="002E61BC">
            <w:pPr>
              <w:numPr>
                <w:ilvl w:val="0"/>
                <w:numId w:val="14"/>
              </w:numPr>
              <w:tabs>
                <w:tab w:val="clear" w:pos="360"/>
                <w:tab w:val="num" w:pos="720"/>
              </w:tabs>
              <w:ind w:left="720" w:right="223"/>
              <w:jc w:val="both"/>
              <w:rPr>
                <w:rFonts w:ascii="Arial" w:hAnsi="Arial"/>
                <w:i/>
              </w:rPr>
            </w:pPr>
            <w:r>
              <w:rPr>
                <w:rFonts w:ascii="Arial" w:hAnsi="Arial"/>
                <w:i/>
              </w:rPr>
              <w:t>Changement opéré sur les acteurs</w:t>
            </w:r>
          </w:p>
          <w:p w14:paraId="5A25747A" w14:textId="77777777" w:rsidR="006C64CE" w:rsidRDefault="006C64CE">
            <w:pPr>
              <w:keepNext/>
              <w:keepLines/>
              <w:autoSpaceDE w:val="0"/>
              <w:autoSpaceDN w:val="0"/>
              <w:adjustRightInd w:val="0"/>
              <w:ind w:left="360"/>
              <w:rPr>
                <w:rFonts w:ascii="Arial" w:hAnsi="Arial"/>
                <w:sz w:val="22"/>
              </w:rPr>
            </w:pPr>
          </w:p>
        </w:tc>
        <w:tc>
          <w:tcPr>
            <w:tcW w:w="7769" w:type="dxa"/>
            <w:gridSpan w:val="2"/>
            <w:shd w:val="clear" w:color="auto" w:fill="auto"/>
          </w:tcPr>
          <w:p w14:paraId="09B8D95D" w14:textId="77777777" w:rsidR="006C64CE" w:rsidRDefault="006C64CE">
            <w:pPr>
              <w:ind w:left="360" w:right="223"/>
              <w:jc w:val="both"/>
              <w:rPr>
                <w:rFonts w:ascii="Arial" w:hAnsi="Arial"/>
                <w:i/>
              </w:rPr>
            </w:pPr>
          </w:p>
        </w:tc>
      </w:tr>
      <w:tr w:rsidR="006C64CE" w14:paraId="799DEB33" w14:textId="77777777" w:rsidTr="003E0364">
        <w:trPr>
          <w:trHeight w:val="344"/>
        </w:trPr>
        <w:tc>
          <w:tcPr>
            <w:tcW w:w="2840" w:type="dxa"/>
            <w:shd w:val="clear" w:color="auto" w:fill="auto"/>
          </w:tcPr>
          <w:p w14:paraId="78BEFD2A" w14:textId="77777777" w:rsidR="006C64CE" w:rsidRDefault="006C64CE">
            <w:pPr>
              <w:keepNext/>
              <w:keepLines/>
              <w:autoSpaceDE w:val="0"/>
              <w:autoSpaceDN w:val="0"/>
              <w:adjustRightInd w:val="0"/>
              <w:rPr>
                <w:rFonts w:ascii="Arial" w:hAnsi="Arial"/>
                <w:sz w:val="22"/>
              </w:rPr>
            </w:pPr>
          </w:p>
          <w:p w14:paraId="3F6ADCF5" w14:textId="77777777" w:rsidR="006C64CE" w:rsidRDefault="006C64CE">
            <w:pPr>
              <w:keepNext/>
              <w:keepLines/>
              <w:autoSpaceDE w:val="0"/>
              <w:autoSpaceDN w:val="0"/>
              <w:adjustRightInd w:val="0"/>
              <w:ind w:left="360"/>
              <w:rPr>
                <w:rFonts w:ascii="Arial" w:hAnsi="Arial"/>
                <w:sz w:val="22"/>
              </w:rPr>
            </w:pPr>
            <w:r>
              <w:rPr>
                <w:rFonts w:ascii="Arial" w:hAnsi="Arial"/>
                <w:sz w:val="22"/>
              </w:rPr>
              <w:t>Résultats attendus</w:t>
            </w:r>
          </w:p>
          <w:p w14:paraId="27A76422" w14:textId="77777777" w:rsidR="006C64CE" w:rsidRDefault="006C64CE">
            <w:pPr>
              <w:keepNext/>
              <w:keepLines/>
              <w:autoSpaceDE w:val="0"/>
              <w:autoSpaceDN w:val="0"/>
              <w:adjustRightInd w:val="0"/>
              <w:ind w:left="360"/>
              <w:rPr>
                <w:rFonts w:ascii="Arial" w:hAnsi="Arial"/>
                <w:sz w:val="22"/>
              </w:rPr>
            </w:pPr>
          </w:p>
          <w:p w14:paraId="49206A88" w14:textId="77777777" w:rsidR="006C64CE" w:rsidRDefault="006C64CE">
            <w:pPr>
              <w:keepNext/>
              <w:keepLines/>
              <w:autoSpaceDE w:val="0"/>
              <w:autoSpaceDN w:val="0"/>
              <w:adjustRightInd w:val="0"/>
              <w:ind w:left="360"/>
              <w:rPr>
                <w:rFonts w:ascii="Arial" w:hAnsi="Arial"/>
                <w:sz w:val="22"/>
              </w:rPr>
            </w:pPr>
          </w:p>
          <w:p w14:paraId="67B7A70C" w14:textId="77777777" w:rsidR="006C64CE" w:rsidRDefault="006C64CE">
            <w:pPr>
              <w:keepNext/>
              <w:keepLines/>
              <w:autoSpaceDE w:val="0"/>
              <w:autoSpaceDN w:val="0"/>
              <w:adjustRightInd w:val="0"/>
              <w:ind w:left="360"/>
              <w:rPr>
                <w:rFonts w:ascii="Arial" w:hAnsi="Arial"/>
                <w:sz w:val="22"/>
              </w:rPr>
            </w:pPr>
          </w:p>
          <w:p w14:paraId="71887C79" w14:textId="77777777" w:rsidR="006C64CE" w:rsidRDefault="006C64CE">
            <w:pPr>
              <w:keepNext/>
              <w:keepLines/>
              <w:autoSpaceDE w:val="0"/>
              <w:autoSpaceDN w:val="0"/>
              <w:adjustRightInd w:val="0"/>
              <w:ind w:left="360"/>
              <w:rPr>
                <w:rFonts w:ascii="Arial" w:hAnsi="Arial"/>
                <w:sz w:val="22"/>
              </w:rPr>
            </w:pPr>
          </w:p>
          <w:p w14:paraId="3B7FD67C" w14:textId="77777777" w:rsidR="006C64CE" w:rsidRDefault="006C64CE">
            <w:pPr>
              <w:keepNext/>
              <w:keepLines/>
              <w:autoSpaceDE w:val="0"/>
              <w:autoSpaceDN w:val="0"/>
              <w:adjustRightInd w:val="0"/>
              <w:ind w:left="360"/>
              <w:rPr>
                <w:rFonts w:ascii="Arial" w:hAnsi="Arial"/>
                <w:sz w:val="22"/>
              </w:rPr>
            </w:pPr>
          </w:p>
        </w:tc>
        <w:tc>
          <w:tcPr>
            <w:tcW w:w="7769" w:type="dxa"/>
            <w:gridSpan w:val="2"/>
            <w:shd w:val="clear" w:color="auto" w:fill="auto"/>
          </w:tcPr>
          <w:p w14:paraId="38D6B9B6" w14:textId="77777777" w:rsidR="006C64CE" w:rsidRDefault="006C64CE" w:rsidP="00CF6504">
            <w:pPr>
              <w:ind w:right="223"/>
              <w:jc w:val="both"/>
              <w:rPr>
                <w:rFonts w:ascii="Arial" w:hAnsi="Arial"/>
              </w:rPr>
            </w:pPr>
          </w:p>
        </w:tc>
      </w:tr>
    </w:tbl>
    <w:p w14:paraId="22F860BB" w14:textId="77777777" w:rsidR="006C64CE" w:rsidRDefault="006C64CE"/>
    <w:p w14:paraId="51CDBFB1" w14:textId="28CFACEF" w:rsidR="006C64CE" w:rsidRPr="007330F0" w:rsidRDefault="006C64CE">
      <w:pPr>
        <w:jc w:val="both"/>
        <w:rPr>
          <w:rFonts w:ascii="Arial" w:hAnsi="Arial"/>
          <w:sz w:val="18"/>
          <w:szCs w:val="18"/>
        </w:rPr>
      </w:pPr>
      <w:r w:rsidRPr="007330F0">
        <w:rPr>
          <w:rFonts w:ascii="Arial" w:hAnsi="Arial"/>
          <w:b/>
          <w:sz w:val="18"/>
          <w:szCs w:val="18"/>
          <w:u w:val="single"/>
        </w:rPr>
        <w:t>Rappel</w:t>
      </w:r>
      <w:r w:rsidRPr="007330F0">
        <w:rPr>
          <w:rFonts w:ascii="Arial" w:hAnsi="Arial"/>
          <w:sz w:val="18"/>
          <w:szCs w:val="18"/>
        </w:rPr>
        <w:t> : Le montant total des financements accordés par la branche Famille ne peut excéder 80 % du coût total annuel de fonctionnement d’une structure ou d’un service.</w:t>
      </w:r>
    </w:p>
    <w:p w14:paraId="708977CE" w14:textId="77777777" w:rsidR="006C64CE" w:rsidRPr="007330F0" w:rsidRDefault="006C64CE">
      <w:pPr>
        <w:pStyle w:val="Corpsdetexte"/>
        <w:rPr>
          <w:sz w:val="18"/>
          <w:szCs w:val="18"/>
        </w:rPr>
      </w:pPr>
      <w:r w:rsidRPr="007330F0">
        <w:rPr>
          <w:sz w:val="18"/>
          <w:szCs w:val="18"/>
        </w:rPr>
        <w:t>L’ensemble des recettes (financements octroyés par la branche Famille intégrant le complément « publics et territoires », les participations familiales et les autres subventions), ne peut excéder 100 % du coût annuel de fonctionnement de l’action.</w:t>
      </w:r>
    </w:p>
    <w:p w14:paraId="698536F5" w14:textId="77777777" w:rsidR="006C64CE" w:rsidRDefault="006C64CE"/>
    <w:tbl>
      <w:tblPr>
        <w:tblW w:w="10703" w:type="dxa"/>
        <w:tblLayout w:type="fixed"/>
        <w:tblCellMar>
          <w:left w:w="71" w:type="dxa"/>
          <w:right w:w="71" w:type="dxa"/>
        </w:tblCellMar>
        <w:tblLook w:val="0000" w:firstRow="0" w:lastRow="0" w:firstColumn="0" w:lastColumn="0" w:noHBand="0" w:noVBand="0"/>
      </w:tblPr>
      <w:tblGrid>
        <w:gridCol w:w="3970"/>
        <w:gridCol w:w="1346"/>
        <w:gridCol w:w="4111"/>
        <w:gridCol w:w="1276"/>
      </w:tblGrid>
      <w:tr w:rsidR="006C64CE" w14:paraId="78537C4F" w14:textId="77777777" w:rsidTr="007330F0">
        <w:tc>
          <w:tcPr>
            <w:tcW w:w="10703" w:type="dxa"/>
            <w:gridSpan w:val="4"/>
            <w:tcBorders>
              <w:top w:val="single" w:sz="4" w:space="0" w:color="auto"/>
              <w:left w:val="single" w:sz="4" w:space="0" w:color="auto"/>
              <w:right w:val="single" w:sz="4" w:space="0" w:color="auto"/>
            </w:tcBorders>
            <w:shd w:val="clear" w:color="auto" w:fill="3DBF97"/>
          </w:tcPr>
          <w:p w14:paraId="7BC1BAF2" w14:textId="77777777" w:rsidR="006C64CE" w:rsidRDefault="006C64CE">
            <w:pPr>
              <w:keepNext/>
              <w:tabs>
                <w:tab w:val="right" w:leader="dot" w:pos="4253"/>
                <w:tab w:val="right" w:leader="dot" w:pos="10773"/>
              </w:tabs>
              <w:jc w:val="center"/>
              <w:outlineLvl w:val="0"/>
              <w:rPr>
                <w:rFonts w:ascii="Arial" w:hAnsi="Arial"/>
                <w:b/>
                <w:sz w:val="24"/>
              </w:rPr>
            </w:pPr>
          </w:p>
          <w:p w14:paraId="58519219" w14:textId="77777777" w:rsidR="006C64CE" w:rsidRPr="007330F0" w:rsidRDefault="006C64CE">
            <w:pPr>
              <w:pStyle w:val="Titre8"/>
              <w:rPr>
                <w:color w:val="FFFFFF" w:themeColor="background1"/>
              </w:rPr>
            </w:pPr>
            <w:r w:rsidRPr="007330F0">
              <w:rPr>
                <w:color w:val="FFFFFF" w:themeColor="background1"/>
              </w:rPr>
              <w:t>Plan de financement prévisionnel</w:t>
            </w:r>
          </w:p>
          <w:p w14:paraId="08F889E2" w14:textId="77777777" w:rsidR="006C64CE" w:rsidRPr="007330F0" w:rsidRDefault="006C64CE">
            <w:pPr>
              <w:pStyle w:val="Titre8"/>
              <w:tabs>
                <w:tab w:val="clear" w:pos="4253"/>
                <w:tab w:val="clear" w:pos="10773"/>
              </w:tabs>
              <w:spacing w:before="120"/>
              <w:rPr>
                <w:color w:val="FFFFFF" w:themeColor="background1"/>
              </w:rPr>
            </w:pPr>
            <w:r w:rsidRPr="007330F0">
              <w:rPr>
                <w:color w:val="FFFFFF" w:themeColor="background1"/>
              </w:rPr>
              <w:t>Fonctionnement</w:t>
            </w:r>
          </w:p>
          <w:p w14:paraId="61C988F9" w14:textId="77777777" w:rsidR="006C64CE" w:rsidRDefault="006C64CE">
            <w:pPr>
              <w:keepNext/>
              <w:tabs>
                <w:tab w:val="right" w:leader="dot" w:pos="4253"/>
                <w:tab w:val="right" w:leader="dot" w:pos="10773"/>
              </w:tabs>
              <w:jc w:val="center"/>
              <w:outlineLvl w:val="1"/>
              <w:rPr>
                <w:rFonts w:ascii="Arial" w:hAnsi="Arial"/>
                <w:b/>
                <w:sz w:val="24"/>
              </w:rPr>
            </w:pPr>
          </w:p>
        </w:tc>
      </w:tr>
      <w:tr w:rsidR="006C64CE" w14:paraId="715468AE" w14:textId="77777777" w:rsidTr="00815A0B">
        <w:tc>
          <w:tcPr>
            <w:tcW w:w="5316" w:type="dxa"/>
            <w:gridSpan w:val="2"/>
            <w:tcBorders>
              <w:top w:val="single" w:sz="4" w:space="0" w:color="auto"/>
              <w:left w:val="single" w:sz="4" w:space="0" w:color="auto"/>
              <w:bottom w:val="single" w:sz="4" w:space="0" w:color="auto"/>
            </w:tcBorders>
            <w:shd w:val="clear" w:color="auto" w:fill="auto"/>
          </w:tcPr>
          <w:p w14:paraId="68EE8B4F" w14:textId="77777777" w:rsidR="006C64CE" w:rsidRDefault="006C64CE">
            <w:pPr>
              <w:tabs>
                <w:tab w:val="right" w:leader="dot" w:pos="4253"/>
                <w:tab w:val="right" w:leader="dot" w:pos="10773"/>
              </w:tabs>
              <w:spacing w:before="120" w:after="120"/>
              <w:jc w:val="center"/>
              <w:rPr>
                <w:rFonts w:ascii="Arial" w:hAnsi="Arial"/>
                <w:b/>
                <w:sz w:val="22"/>
              </w:rPr>
            </w:pPr>
            <w:r>
              <w:rPr>
                <w:rFonts w:ascii="Arial" w:hAnsi="Arial"/>
                <w:b/>
                <w:sz w:val="22"/>
              </w:rPr>
              <w:t xml:space="preserve">DEPENSES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692634EC" w14:textId="77777777" w:rsidR="006C64CE" w:rsidRDefault="006C64CE">
            <w:pPr>
              <w:tabs>
                <w:tab w:val="right" w:leader="dot" w:pos="4253"/>
                <w:tab w:val="right" w:leader="dot" w:pos="10773"/>
              </w:tabs>
              <w:spacing w:before="120" w:after="120"/>
              <w:jc w:val="center"/>
              <w:rPr>
                <w:rFonts w:ascii="Arial" w:hAnsi="Arial"/>
                <w:b/>
                <w:sz w:val="22"/>
              </w:rPr>
            </w:pPr>
            <w:r>
              <w:rPr>
                <w:rFonts w:ascii="Arial" w:hAnsi="Arial"/>
                <w:b/>
                <w:sz w:val="22"/>
              </w:rPr>
              <w:t>RECETTES</w:t>
            </w:r>
          </w:p>
        </w:tc>
      </w:tr>
      <w:tr w:rsidR="006C64CE" w14:paraId="2EBEE81B" w14:textId="77777777" w:rsidTr="00815A0B">
        <w:tc>
          <w:tcPr>
            <w:tcW w:w="3970" w:type="dxa"/>
            <w:tcBorders>
              <w:top w:val="single" w:sz="4" w:space="0" w:color="auto"/>
              <w:left w:val="single" w:sz="4" w:space="0" w:color="auto"/>
              <w:right w:val="single" w:sz="4" w:space="0" w:color="auto"/>
            </w:tcBorders>
            <w:shd w:val="clear" w:color="auto" w:fill="auto"/>
            <w:vAlign w:val="center"/>
          </w:tcPr>
          <w:p w14:paraId="3B22BB7D" w14:textId="77777777" w:rsidR="006C64CE" w:rsidRDefault="006C64CE">
            <w:pPr>
              <w:tabs>
                <w:tab w:val="right" w:leader="dot" w:pos="4253"/>
                <w:tab w:val="right" w:leader="dot" w:pos="10773"/>
              </w:tabs>
              <w:jc w:val="both"/>
              <w:rPr>
                <w:rFonts w:ascii="Arial" w:hAnsi="Arial"/>
                <w:sz w:val="22"/>
              </w:rPr>
            </w:pPr>
          </w:p>
          <w:p w14:paraId="2D02C1A7" w14:textId="77777777" w:rsidR="006C64CE" w:rsidRDefault="006C64CE">
            <w:pPr>
              <w:tabs>
                <w:tab w:val="right" w:leader="dot" w:pos="4253"/>
                <w:tab w:val="right" w:leader="dot" w:pos="10773"/>
              </w:tabs>
              <w:rPr>
                <w:rFonts w:ascii="Arial" w:hAnsi="Arial"/>
                <w:sz w:val="22"/>
              </w:rPr>
            </w:pPr>
            <w:r>
              <w:rPr>
                <w:rFonts w:ascii="Arial" w:hAnsi="Arial"/>
                <w:sz w:val="22"/>
              </w:rPr>
              <w:t xml:space="preserve">60 Achat </w:t>
            </w:r>
          </w:p>
        </w:tc>
        <w:tc>
          <w:tcPr>
            <w:tcW w:w="1346" w:type="dxa"/>
            <w:tcBorders>
              <w:top w:val="single" w:sz="4" w:space="0" w:color="auto"/>
              <w:right w:val="single" w:sz="4" w:space="0" w:color="auto"/>
            </w:tcBorders>
            <w:shd w:val="clear" w:color="auto" w:fill="auto"/>
            <w:vAlign w:val="center"/>
          </w:tcPr>
          <w:p w14:paraId="17B246DD" w14:textId="77777777" w:rsidR="006C64CE" w:rsidRDefault="006C64CE">
            <w:pPr>
              <w:tabs>
                <w:tab w:val="right" w:leader="dot" w:pos="10773"/>
              </w:tabs>
              <w:jc w:val="right"/>
              <w:rPr>
                <w:rFonts w:ascii="Arial" w:hAnsi="Arial"/>
                <w:sz w:val="22"/>
              </w:rPr>
            </w:pPr>
          </w:p>
          <w:p w14:paraId="3DF3570B" w14:textId="77777777" w:rsidR="006C64CE" w:rsidRDefault="006C64CE">
            <w:pPr>
              <w:tabs>
                <w:tab w:val="right" w:leader="dot" w:pos="10773"/>
              </w:tabs>
              <w:jc w:val="right"/>
              <w:rPr>
                <w:rFonts w:ascii="Arial" w:hAnsi="Arial"/>
                <w:sz w:val="22"/>
              </w:rPr>
            </w:pPr>
            <w:r>
              <w:rPr>
                <w:rFonts w:ascii="Arial" w:hAnsi="Arial"/>
                <w:sz w:val="22"/>
              </w:rPr>
              <w:t>€</w:t>
            </w:r>
          </w:p>
        </w:tc>
        <w:tc>
          <w:tcPr>
            <w:tcW w:w="4111" w:type="dxa"/>
            <w:tcBorders>
              <w:top w:val="single" w:sz="4" w:space="0" w:color="auto"/>
            </w:tcBorders>
            <w:shd w:val="clear" w:color="auto" w:fill="auto"/>
            <w:vAlign w:val="center"/>
          </w:tcPr>
          <w:p w14:paraId="06BA0F81" w14:textId="77777777" w:rsidR="006C64CE" w:rsidRDefault="006C64CE">
            <w:pPr>
              <w:rPr>
                <w:rFonts w:ascii="Arial" w:hAnsi="Arial"/>
                <w:sz w:val="22"/>
              </w:rPr>
            </w:pPr>
            <w:r>
              <w:rPr>
                <w:rFonts w:ascii="Arial" w:hAnsi="Arial"/>
                <w:sz w:val="22"/>
              </w:rPr>
              <w:t>7061 Participations usagers</w:t>
            </w:r>
          </w:p>
        </w:tc>
        <w:tc>
          <w:tcPr>
            <w:tcW w:w="1276" w:type="dxa"/>
            <w:tcBorders>
              <w:top w:val="single" w:sz="4" w:space="0" w:color="auto"/>
              <w:left w:val="single" w:sz="4" w:space="0" w:color="auto"/>
              <w:right w:val="single" w:sz="4" w:space="0" w:color="auto"/>
            </w:tcBorders>
            <w:shd w:val="clear" w:color="auto" w:fill="auto"/>
          </w:tcPr>
          <w:p w14:paraId="6BF89DA3" w14:textId="77777777" w:rsidR="006C64CE" w:rsidRDefault="006C64CE">
            <w:pPr>
              <w:tabs>
                <w:tab w:val="right" w:leader="dot" w:pos="1423"/>
                <w:tab w:val="right" w:leader="dot" w:pos="5103"/>
                <w:tab w:val="right" w:leader="dot" w:pos="10773"/>
              </w:tabs>
              <w:jc w:val="right"/>
              <w:rPr>
                <w:rFonts w:ascii="Arial" w:hAnsi="Arial"/>
              </w:rPr>
            </w:pPr>
          </w:p>
          <w:p w14:paraId="242E52B3"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1644D72B" w14:textId="77777777" w:rsidTr="00815A0B">
        <w:trPr>
          <w:trHeight w:val="447"/>
        </w:trPr>
        <w:tc>
          <w:tcPr>
            <w:tcW w:w="3970" w:type="dxa"/>
            <w:tcBorders>
              <w:left w:val="single" w:sz="4" w:space="0" w:color="auto"/>
              <w:right w:val="single" w:sz="4" w:space="0" w:color="auto"/>
            </w:tcBorders>
            <w:shd w:val="clear" w:color="auto" w:fill="auto"/>
            <w:vAlign w:val="center"/>
          </w:tcPr>
          <w:p w14:paraId="60C2788F" w14:textId="77777777" w:rsidR="006C64CE" w:rsidRDefault="006C64CE">
            <w:pPr>
              <w:tabs>
                <w:tab w:val="right" w:leader="dot" w:pos="4253"/>
                <w:tab w:val="right" w:leader="dot" w:pos="10773"/>
              </w:tabs>
              <w:jc w:val="both"/>
              <w:rPr>
                <w:rFonts w:ascii="Arial" w:hAnsi="Arial"/>
                <w:sz w:val="22"/>
              </w:rPr>
            </w:pPr>
            <w:r>
              <w:rPr>
                <w:rFonts w:ascii="Arial" w:hAnsi="Arial"/>
                <w:sz w:val="22"/>
              </w:rPr>
              <w:t>6061 Fourn non stockable eau énergie</w:t>
            </w:r>
          </w:p>
        </w:tc>
        <w:tc>
          <w:tcPr>
            <w:tcW w:w="1346" w:type="dxa"/>
            <w:tcBorders>
              <w:right w:val="single" w:sz="4" w:space="0" w:color="auto"/>
            </w:tcBorders>
            <w:shd w:val="clear" w:color="auto" w:fill="auto"/>
            <w:vAlign w:val="center"/>
          </w:tcPr>
          <w:p w14:paraId="4825DEB6" w14:textId="77777777" w:rsidR="006C64CE" w:rsidRDefault="006C64CE">
            <w:pPr>
              <w:tabs>
                <w:tab w:val="right" w:leader="dot" w:pos="10773"/>
              </w:tabs>
              <w:jc w:val="right"/>
              <w:rPr>
                <w:rFonts w:ascii="Arial" w:hAnsi="Arial"/>
                <w:sz w:val="22"/>
              </w:rPr>
            </w:pPr>
            <w:r>
              <w:rPr>
                <w:rFonts w:ascii="Arial" w:hAnsi="Arial"/>
                <w:sz w:val="22"/>
              </w:rPr>
              <w:t>€</w:t>
            </w:r>
          </w:p>
        </w:tc>
        <w:tc>
          <w:tcPr>
            <w:tcW w:w="4111" w:type="dxa"/>
            <w:shd w:val="clear" w:color="auto" w:fill="auto"/>
            <w:vAlign w:val="center"/>
          </w:tcPr>
          <w:p w14:paraId="0BF274E0" w14:textId="77777777" w:rsidR="006C64CE" w:rsidRDefault="006C64CE">
            <w:pPr>
              <w:rPr>
                <w:rFonts w:ascii="Arial" w:hAnsi="Arial"/>
                <w:sz w:val="22"/>
              </w:rPr>
            </w:pPr>
            <w:r>
              <w:rPr>
                <w:rFonts w:ascii="Arial" w:hAnsi="Arial"/>
                <w:sz w:val="22"/>
              </w:rPr>
              <w:t>70882 Recettes en atténuation</w:t>
            </w:r>
          </w:p>
        </w:tc>
        <w:tc>
          <w:tcPr>
            <w:tcW w:w="1276" w:type="dxa"/>
            <w:tcBorders>
              <w:left w:val="single" w:sz="4" w:space="0" w:color="auto"/>
              <w:right w:val="single" w:sz="4" w:space="0" w:color="auto"/>
            </w:tcBorders>
            <w:shd w:val="clear" w:color="auto" w:fill="auto"/>
          </w:tcPr>
          <w:p w14:paraId="6BD42FB8" w14:textId="77777777" w:rsidR="006C64CE" w:rsidRDefault="006C64CE">
            <w:pPr>
              <w:tabs>
                <w:tab w:val="right" w:leader="dot" w:pos="4253"/>
                <w:tab w:val="right" w:leader="dot" w:pos="10773"/>
              </w:tabs>
              <w:jc w:val="right"/>
              <w:rPr>
                <w:rFonts w:ascii="Arial" w:hAnsi="Arial"/>
              </w:rPr>
            </w:pPr>
            <w:r>
              <w:rPr>
                <w:rFonts w:ascii="Arial" w:hAnsi="Arial"/>
              </w:rPr>
              <w:t>€</w:t>
            </w:r>
          </w:p>
        </w:tc>
      </w:tr>
      <w:tr w:rsidR="006C64CE" w14:paraId="4D9C370E" w14:textId="77777777" w:rsidTr="00815A0B">
        <w:trPr>
          <w:trHeight w:val="353"/>
          <w:hidden w:val="0"/>
        </w:trPr>
        <w:tc>
          <w:tcPr>
            <w:tcW w:w="3970" w:type="dxa"/>
            <w:tcBorders>
              <w:left w:val="single" w:sz="4" w:space="0" w:color="auto"/>
              <w:right w:val="single" w:sz="4" w:space="0" w:color="auto"/>
            </w:tcBorders>
            <w:shd w:val="clear" w:color="auto" w:fill="auto"/>
            <w:vAlign w:val="center"/>
          </w:tcPr>
          <w:p w14:paraId="76E51AA1" w14:textId="77777777" w:rsidR="006C64CE" w:rsidRDefault="006C64CE">
            <w:pPr>
              <w:pStyle w:val="Titre3"/>
              <w:jc w:val="left"/>
              <w:rPr>
                <w:rFonts w:ascii="Arial" w:hAnsi="Arial"/>
                <w:sz w:val="22"/>
              </w:rPr>
            </w:pPr>
            <w:r>
              <w:rPr>
                <w:rFonts w:ascii="Arial" w:hAnsi="Arial"/>
                <w:vanish w:val="0"/>
                <w:sz w:val="22"/>
              </w:rPr>
              <w:t xml:space="preserve">6063 Fourn entretien et petit </w:t>
            </w:r>
            <w:proofErr w:type="spellStart"/>
            <w:r>
              <w:rPr>
                <w:rFonts w:ascii="Arial" w:hAnsi="Arial"/>
                <w:vanish w:val="0"/>
                <w:sz w:val="22"/>
              </w:rPr>
              <w:t>équipt</w:t>
            </w:r>
            <w:proofErr w:type="spellEnd"/>
          </w:p>
        </w:tc>
        <w:tc>
          <w:tcPr>
            <w:tcW w:w="1346" w:type="dxa"/>
            <w:tcBorders>
              <w:right w:val="single" w:sz="4" w:space="0" w:color="auto"/>
            </w:tcBorders>
            <w:shd w:val="clear" w:color="auto" w:fill="auto"/>
            <w:vAlign w:val="center"/>
          </w:tcPr>
          <w:p w14:paraId="32E8F620"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1D1EE295" w14:textId="77777777" w:rsidR="006C64CE" w:rsidRDefault="006C64CE">
            <w:pPr>
              <w:rPr>
                <w:rFonts w:ascii="Arial" w:hAnsi="Arial"/>
                <w:sz w:val="22"/>
              </w:rPr>
            </w:pPr>
            <w:r>
              <w:rPr>
                <w:rFonts w:ascii="Arial" w:hAnsi="Arial"/>
                <w:sz w:val="22"/>
              </w:rPr>
              <w:t>741 Etat</w:t>
            </w:r>
          </w:p>
        </w:tc>
        <w:tc>
          <w:tcPr>
            <w:tcW w:w="1276" w:type="dxa"/>
            <w:tcBorders>
              <w:left w:val="single" w:sz="4" w:space="0" w:color="auto"/>
              <w:right w:val="single" w:sz="4" w:space="0" w:color="auto"/>
            </w:tcBorders>
            <w:shd w:val="clear" w:color="auto" w:fill="auto"/>
          </w:tcPr>
          <w:p w14:paraId="60D94DCC"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3E3811E8" w14:textId="77777777" w:rsidTr="00815A0B">
        <w:trPr>
          <w:trHeight w:val="416"/>
        </w:trPr>
        <w:tc>
          <w:tcPr>
            <w:tcW w:w="3970" w:type="dxa"/>
            <w:tcBorders>
              <w:left w:val="single" w:sz="4" w:space="0" w:color="auto"/>
              <w:right w:val="single" w:sz="4" w:space="0" w:color="auto"/>
            </w:tcBorders>
            <w:shd w:val="clear" w:color="auto" w:fill="auto"/>
            <w:vAlign w:val="center"/>
          </w:tcPr>
          <w:p w14:paraId="323B4DA1"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6064 Fourn administrative éducative</w:t>
            </w:r>
          </w:p>
        </w:tc>
        <w:tc>
          <w:tcPr>
            <w:tcW w:w="1346" w:type="dxa"/>
            <w:tcBorders>
              <w:right w:val="single" w:sz="4" w:space="0" w:color="auto"/>
            </w:tcBorders>
            <w:shd w:val="clear" w:color="auto" w:fill="auto"/>
            <w:vAlign w:val="center"/>
          </w:tcPr>
          <w:p w14:paraId="224C3EE1"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77375183" w14:textId="77777777" w:rsidR="006C64CE" w:rsidRDefault="006C64CE">
            <w:pPr>
              <w:rPr>
                <w:rFonts w:ascii="Arial" w:hAnsi="Arial"/>
                <w:sz w:val="22"/>
              </w:rPr>
            </w:pPr>
            <w:r>
              <w:rPr>
                <w:rFonts w:ascii="Arial" w:hAnsi="Arial"/>
                <w:sz w:val="22"/>
              </w:rPr>
              <w:t>742 Région</w:t>
            </w:r>
          </w:p>
        </w:tc>
        <w:tc>
          <w:tcPr>
            <w:tcW w:w="1276" w:type="dxa"/>
            <w:tcBorders>
              <w:left w:val="single" w:sz="4" w:space="0" w:color="auto"/>
              <w:right w:val="single" w:sz="4" w:space="0" w:color="auto"/>
            </w:tcBorders>
            <w:shd w:val="clear" w:color="auto" w:fill="auto"/>
          </w:tcPr>
          <w:p w14:paraId="6DFFA815"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37AB7056" w14:textId="77777777" w:rsidTr="00815A0B">
        <w:trPr>
          <w:trHeight w:val="332"/>
        </w:trPr>
        <w:tc>
          <w:tcPr>
            <w:tcW w:w="3970" w:type="dxa"/>
            <w:tcBorders>
              <w:left w:val="single" w:sz="4" w:space="0" w:color="auto"/>
              <w:right w:val="single" w:sz="4" w:space="0" w:color="auto"/>
            </w:tcBorders>
            <w:shd w:val="clear" w:color="auto" w:fill="auto"/>
            <w:vAlign w:val="center"/>
          </w:tcPr>
          <w:p w14:paraId="5856D356"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60680 Autres matières et fournitures</w:t>
            </w:r>
          </w:p>
        </w:tc>
        <w:tc>
          <w:tcPr>
            <w:tcW w:w="1346" w:type="dxa"/>
            <w:tcBorders>
              <w:right w:val="single" w:sz="4" w:space="0" w:color="auto"/>
            </w:tcBorders>
            <w:shd w:val="clear" w:color="auto" w:fill="auto"/>
            <w:vAlign w:val="center"/>
          </w:tcPr>
          <w:p w14:paraId="1D549482"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44AAF02D" w14:textId="77777777" w:rsidR="006C64CE" w:rsidRDefault="006C64CE">
            <w:pPr>
              <w:rPr>
                <w:rFonts w:ascii="Arial" w:hAnsi="Arial"/>
                <w:sz w:val="22"/>
              </w:rPr>
            </w:pPr>
            <w:r>
              <w:rPr>
                <w:rFonts w:ascii="Arial" w:hAnsi="Arial"/>
                <w:sz w:val="22"/>
              </w:rPr>
              <w:t>743 Département</w:t>
            </w:r>
          </w:p>
        </w:tc>
        <w:tc>
          <w:tcPr>
            <w:tcW w:w="1276" w:type="dxa"/>
            <w:tcBorders>
              <w:left w:val="single" w:sz="4" w:space="0" w:color="auto"/>
              <w:right w:val="single" w:sz="4" w:space="0" w:color="auto"/>
            </w:tcBorders>
            <w:shd w:val="clear" w:color="auto" w:fill="auto"/>
          </w:tcPr>
          <w:p w14:paraId="48EDF2AB" w14:textId="77777777" w:rsidR="006C64CE" w:rsidRDefault="006C64CE">
            <w:pPr>
              <w:tabs>
                <w:tab w:val="right" w:leader="dot" w:pos="5103"/>
                <w:tab w:val="right" w:leader="dot" w:pos="10773"/>
              </w:tabs>
              <w:jc w:val="right"/>
              <w:rPr>
                <w:rFonts w:ascii="Arial" w:hAnsi="Arial"/>
              </w:rPr>
            </w:pPr>
            <w:r>
              <w:rPr>
                <w:rFonts w:ascii="Arial" w:hAnsi="Arial"/>
              </w:rPr>
              <w:t>€</w:t>
            </w:r>
          </w:p>
        </w:tc>
      </w:tr>
      <w:tr w:rsidR="006C64CE" w14:paraId="160B2890" w14:textId="77777777" w:rsidTr="00815A0B">
        <w:trPr>
          <w:trHeight w:val="457"/>
        </w:trPr>
        <w:tc>
          <w:tcPr>
            <w:tcW w:w="3970" w:type="dxa"/>
            <w:tcBorders>
              <w:left w:val="single" w:sz="4" w:space="0" w:color="auto"/>
              <w:right w:val="single" w:sz="4" w:space="0" w:color="auto"/>
            </w:tcBorders>
            <w:shd w:val="clear" w:color="auto" w:fill="auto"/>
            <w:vAlign w:val="center"/>
          </w:tcPr>
          <w:p w14:paraId="406367CE"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 xml:space="preserve">61 Services extérieurs </w:t>
            </w:r>
          </w:p>
        </w:tc>
        <w:tc>
          <w:tcPr>
            <w:tcW w:w="1346" w:type="dxa"/>
            <w:tcBorders>
              <w:right w:val="single" w:sz="4" w:space="0" w:color="auto"/>
            </w:tcBorders>
            <w:shd w:val="clear" w:color="auto" w:fill="auto"/>
            <w:vAlign w:val="center"/>
          </w:tcPr>
          <w:p w14:paraId="395D2689"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4FC01D4C" w14:textId="77777777" w:rsidR="006C64CE" w:rsidRDefault="006C64CE">
            <w:pPr>
              <w:rPr>
                <w:rFonts w:ascii="Arial" w:hAnsi="Arial"/>
                <w:sz w:val="22"/>
              </w:rPr>
            </w:pPr>
            <w:r>
              <w:rPr>
                <w:rFonts w:ascii="Arial" w:hAnsi="Arial"/>
                <w:sz w:val="22"/>
              </w:rPr>
              <w:t>744 Commune</w:t>
            </w:r>
          </w:p>
        </w:tc>
        <w:tc>
          <w:tcPr>
            <w:tcW w:w="1276" w:type="dxa"/>
            <w:tcBorders>
              <w:left w:val="single" w:sz="4" w:space="0" w:color="auto"/>
              <w:right w:val="single" w:sz="4" w:space="0" w:color="auto"/>
            </w:tcBorders>
            <w:shd w:val="clear" w:color="auto" w:fill="auto"/>
          </w:tcPr>
          <w:p w14:paraId="01C36756"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4070FE8B" w14:textId="77777777" w:rsidTr="00815A0B">
        <w:trPr>
          <w:trHeight w:val="407"/>
        </w:trPr>
        <w:tc>
          <w:tcPr>
            <w:tcW w:w="3970" w:type="dxa"/>
            <w:tcBorders>
              <w:left w:val="single" w:sz="4" w:space="0" w:color="auto"/>
              <w:right w:val="single" w:sz="4" w:space="0" w:color="auto"/>
            </w:tcBorders>
            <w:shd w:val="clear" w:color="auto" w:fill="auto"/>
            <w:vAlign w:val="center"/>
          </w:tcPr>
          <w:p w14:paraId="2A94A4CF"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62 Autres services extérieurs</w:t>
            </w:r>
          </w:p>
        </w:tc>
        <w:tc>
          <w:tcPr>
            <w:tcW w:w="1346" w:type="dxa"/>
            <w:tcBorders>
              <w:right w:val="single" w:sz="4" w:space="0" w:color="auto"/>
            </w:tcBorders>
            <w:shd w:val="clear" w:color="auto" w:fill="auto"/>
            <w:vAlign w:val="center"/>
          </w:tcPr>
          <w:p w14:paraId="58CA9121"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384E6EE9" w14:textId="77777777" w:rsidR="006C64CE" w:rsidRDefault="006C64CE">
            <w:pPr>
              <w:rPr>
                <w:rFonts w:ascii="Arial" w:hAnsi="Arial"/>
                <w:sz w:val="22"/>
              </w:rPr>
            </w:pPr>
            <w:r>
              <w:rPr>
                <w:rFonts w:ascii="Arial" w:hAnsi="Arial"/>
                <w:sz w:val="22"/>
              </w:rPr>
              <w:t>746 Caf des Yvelines</w:t>
            </w:r>
          </w:p>
        </w:tc>
        <w:tc>
          <w:tcPr>
            <w:tcW w:w="1276" w:type="dxa"/>
            <w:tcBorders>
              <w:left w:val="single" w:sz="4" w:space="0" w:color="auto"/>
              <w:right w:val="single" w:sz="4" w:space="0" w:color="auto"/>
            </w:tcBorders>
            <w:shd w:val="clear" w:color="auto" w:fill="auto"/>
          </w:tcPr>
          <w:p w14:paraId="778ACD3F"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2E01366F" w14:textId="77777777" w:rsidTr="00815A0B">
        <w:trPr>
          <w:trHeight w:val="427"/>
        </w:trPr>
        <w:tc>
          <w:tcPr>
            <w:tcW w:w="3970" w:type="dxa"/>
            <w:tcBorders>
              <w:left w:val="single" w:sz="4" w:space="0" w:color="auto"/>
              <w:right w:val="single" w:sz="4" w:space="0" w:color="auto"/>
            </w:tcBorders>
            <w:shd w:val="clear" w:color="auto" w:fill="auto"/>
            <w:vAlign w:val="center"/>
          </w:tcPr>
          <w:p w14:paraId="1F526439"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63 Impôts, taxes et versements</w:t>
            </w:r>
          </w:p>
        </w:tc>
        <w:tc>
          <w:tcPr>
            <w:tcW w:w="1346" w:type="dxa"/>
            <w:tcBorders>
              <w:right w:val="single" w:sz="4" w:space="0" w:color="auto"/>
            </w:tcBorders>
            <w:shd w:val="clear" w:color="auto" w:fill="auto"/>
            <w:vAlign w:val="center"/>
          </w:tcPr>
          <w:p w14:paraId="5D4D19B7"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0C3F2239" w14:textId="77777777" w:rsidR="006C64CE" w:rsidRDefault="006C64CE">
            <w:pPr>
              <w:rPr>
                <w:rFonts w:ascii="Arial" w:hAnsi="Arial"/>
                <w:sz w:val="22"/>
              </w:rPr>
            </w:pPr>
            <w:r>
              <w:rPr>
                <w:rFonts w:ascii="Arial" w:hAnsi="Arial"/>
                <w:sz w:val="22"/>
              </w:rPr>
              <w:t>748 Autres subventions</w:t>
            </w:r>
          </w:p>
        </w:tc>
        <w:tc>
          <w:tcPr>
            <w:tcW w:w="1276" w:type="dxa"/>
            <w:tcBorders>
              <w:left w:val="single" w:sz="4" w:space="0" w:color="auto"/>
              <w:right w:val="single" w:sz="4" w:space="0" w:color="auto"/>
            </w:tcBorders>
            <w:shd w:val="clear" w:color="auto" w:fill="auto"/>
          </w:tcPr>
          <w:p w14:paraId="6105C291" w14:textId="77777777" w:rsidR="006C64CE" w:rsidRDefault="006C64CE">
            <w:pPr>
              <w:tabs>
                <w:tab w:val="right" w:leader="dot" w:pos="5103"/>
                <w:tab w:val="right" w:leader="dot" w:pos="10773"/>
              </w:tabs>
              <w:jc w:val="right"/>
              <w:rPr>
                <w:rFonts w:ascii="Arial" w:hAnsi="Arial"/>
              </w:rPr>
            </w:pPr>
            <w:r>
              <w:rPr>
                <w:rFonts w:ascii="Arial" w:hAnsi="Arial"/>
              </w:rPr>
              <w:t>€</w:t>
            </w:r>
          </w:p>
        </w:tc>
      </w:tr>
      <w:tr w:rsidR="006C64CE" w14:paraId="4B068DF7" w14:textId="77777777" w:rsidTr="00815A0B">
        <w:trPr>
          <w:trHeight w:val="432"/>
        </w:trPr>
        <w:tc>
          <w:tcPr>
            <w:tcW w:w="3970" w:type="dxa"/>
            <w:tcBorders>
              <w:left w:val="single" w:sz="4" w:space="0" w:color="auto"/>
              <w:right w:val="single" w:sz="4" w:space="0" w:color="auto"/>
            </w:tcBorders>
            <w:shd w:val="clear" w:color="auto" w:fill="auto"/>
            <w:vAlign w:val="center"/>
          </w:tcPr>
          <w:p w14:paraId="7D0AE2DD"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64 Charges du personnel</w:t>
            </w:r>
          </w:p>
          <w:p w14:paraId="5C3E0E74"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12AC86A2"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7DDAA744" w14:textId="77777777" w:rsidR="006C64CE" w:rsidRDefault="006C64CE">
            <w:pPr>
              <w:rPr>
                <w:rFonts w:ascii="Arial" w:hAnsi="Arial"/>
                <w:sz w:val="22"/>
              </w:rPr>
            </w:pPr>
            <w:r>
              <w:rPr>
                <w:rFonts w:ascii="Arial" w:hAnsi="Arial"/>
                <w:sz w:val="22"/>
              </w:rPr>
              <w:t>76 Produits financiers</w:t>
            </w:r>
          </w:p>
        </w:tc>
        <w:tc>
          <w:tcPr>
            <w:tcW w:w="1276" w:type="dxa"/>
            <w:tcBorders>
              <w:left w:val="single" w:sz="4" w:space="0" w:color="auto"/>
              <w:right w:val="single" w:sz="4" w:space="0" w:color="auto"/>
            </w:tcBorders>
            <w:shd w:val="clear" w:color="auto" w:fill="auto"/>
          </w:tcPr>
          <w:p w14:paraId="66A1FAB9" w14:textId="77777777" w:rsidR="006C64CE" w:rsidRDefault="006C64CE">
            <w:pPr>
              <w:tabs>
                <w:tab w:val="right" w:leader="dot" w:pos="5103"/>
                <w:tab w:val="right" w:leader="dot" w:pos="10773"/>
              </w:tabs>
              <w:jc w:val="right"/>
              <w:rPr>
                <w:rFonts w:ascii="Arial" w:hAnsi="Arial"/>
              </w:rPr>
            </w:pPr>
          </w:p>
        </w:tc>
      </w:tr>
      <w:tr w:rsidR="006C64CE" w14:paraId="125A4F45" w14:textId="77777777" w:rsidTr="00815A0B">
        <w:trPr>
          <w:trHeight w:val="567"/>
        </w:trPr>
        <w:tc>
          <w:tcPr>
            <w:tcW w:w="3970" w:type="dxa"/>
            <w:tcBorders>
              <w:left w:val="single" w:sz="4" w:space="0" w:color="auto"/>
              <w:right w:val="single" w:sz="4" w:space="0" w:color="auto"/>
            </w:tcBorders>
            <w:shd w:val="clear" w:color="auto" w:fill="auto"/>
            <w:vAlign w:val="center"/>
          </w:tcPr>
          <w:p w14:paraId="552DD0D4"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65 Divers (frais de siège)</w:t>
            </w:r>
          </w:p>
        </w:tc>
        <w:tc>
          <w:tcPr>
            <w:tcW w:w="1346" w:type="dxa"/>
            <w:tcBorders>
              <w:right w:val="single" w:sz="4" w:space="0" w:color="auto"/>
            </w:tcBorders>
            <w:shd w:val="clear" w:color="auto" w:fill="auto"/>
            <w:vAlign w:val="center"/>
          </w:tcPr>
          <w:p w14:paraId="76BB753C" w14:textId="77777777" w:rsidR="006C64CE" w:rsidRDefault="006C64CE">
            <w:pPr>
              <w:tabs>
                <w:tab w:val="right" w:leader="dot" w:pos="1491"/>
              </w:tabs>
              <w:jc w:val="right"/>
              <w:rPr>
                <w:rFonts w:ascii="Arial" w:hAnsi="Arial"/>
                <w:sz w:val="22"/>
              </w:rPr>
            </w:pPr>
          </w:p>
        </w:tc>
        <w:tc>
          <w:tcPr>
            <w:tcW w:w="4111" w:type="dxa"/>
            <w:shd w:val="clear" w:color="auto" w:fill="auto"/>
            <w:vAlign w:val="center"/>
          </w:tcPr>
          <w:p w14:paraId="151453A6" w14:textId="77777777" w:rsidR="006C64CE" w:rsidRDefault="006C64CE">
            <w:pPr>
              <w:rPr>
                <w:rFonts w:ascii="Arial" w:hAnsi="Arial"/>
                <w:sz w:val="22"/>
              </w:rPr>
            </w:pPr>
            <w:r>
              <w:rPr>
                <w:rFonts w:ascii="Arial" w:hAnsi="Arial"/>
                <w:sz w:val="22"/>
              </w:rPr>
              <w:t>77 Produits exceptionnels</w:t>
            </w:r>
          </w:p>
        </w:tc>
        <w:tc>
          <w:tcPr>
            <w:tcW w:w="1276" w:type="dxa"/>
            <w:tcBorders>
              <w:left w:val="single" w:sz="4" w:space="0" w:color="auto"/>
              <w:right w:val="single" w:sz="4" w:space="0" w:color="auto"/>
            </w:tcBorders>
            <w:shd w:val="clear" w:color="auto" w:fill="auto"/>
          </w:tcPr>
          <w:p w14:paraId="26A7E619" w14:textId="77777777" w:rsidR="006C64CE" w:rsidRDefault="006C64CE">
            <w:pPr>
              <w:tabs>
                <w:tab w:val="right" w:leader="dot" w:pos="1559"/>
                <w:tab w:val="right" w:leader="dot" w:pos="5103"/>
                <w:tab w:val="right" w:leader="dot" w:pos="10773"/>
              </w:tabs>
              <w:jc w:val="right"/>
              <w:rPr>
                <w:rFonts w:ascii="Arial" w:hAnsi="Arial"/>
              </w:rPr>
            </w:pPr>
            <w:r>
              <w:rPr>
                <w:rFonts w:ascii="Arial" w:hAnsi="Arial"/>
              </w:rPr>
              <w:t>€</w:t>
            </w:r>
          </w:p>
        </w:tc>
      </w:tr>
      <w:tr w:rsidR="006C64CE" w14:paraId="1FE1E301" w14:textId="77777777" w:rsidTr="00815A0B">
        <w:trPr>
          <w:trHeight w:val="433"/>
        </w:trPr>
        <w:tc>
          <w:tcPr>
            <w:tcW w:w="3970" w:type="dxa"/>
            <w:tcBorders>
              <w:left w:val="single" w:sz="4" w:space="0" w:color="auto"/>
              <w:right w:val="single" w:sz="4" w:space="0" w:color="auto"/>
            </w:tcBorders>
            <w:shd w:val="clear" w:color="auto" w:fill="auto"/>
            <w:vAlign w:val="center"/>
          </w:tcPr>
          <w:p w14:paraId="4F72C4D1"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66 Charges financières</w:t>
            </w:r>
          </w:p>
          <w:p w14:paraId="513DA1E0"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006D393A" w14:textId="77777777" w:rsidR="006C64CE" w:rsidRDefault="006C64CE">
            <w:pPr>
              <w:tabs>
                <w:tab w:val="right" w:leader="dot" w:pos="1491"/>
              </w:tabs>
              <w:jc w:val="right"/>
              <w:rPr>
                <w:rFonts w:ascii="Arial" w:hAnsi="Arial"/>
                <w:sz w:val="22"/>
              </w:rPr>
            </w:pPr>
            <w:r>
              <w:rPr>
                <w:rFonts w:ascii="Arial" w:hAnsi="Arial"/>
                <w:sz w:val="22"/>
              </w:rPr>
              <w:t xml:space="preserve"> €</w:t>
            </w:r>
          </w:p>
        </w:tc>
        <w:tc>
          <w:tcPr>
            <w:tcW w:w="4111" w:type="dxa"/>
            <w:shd w:val="clear" w:color="auto" w:fill="auto"/>
            <w:vAlign w:val="center"/>
          </w:tcPr>
          <w:p w14:paraId="75CAC6F5" w14:textId="77777777" w:rsidR="006C64CE" w:rsidRDefault="006C64CE">
            <w:pPr>
              <w:rPr>
                <w:rFonts w:ascii="Arial" w:hAnsi="Arial"/>
                <w:sz w:val="22"/>
              </w:rPr>
            </w:pPr>
          </w:p>
        </w:tc>
        <w:tc>
          <w:tcPr>
            <w:tcW w:w="1276" w:type="dxa"/>
            <w:tcBorders>
              <w:left w:val="single" w:sz="4" w:space="0" w:color="auto"/>
              <w:right w:val="single" w:sz="4" w:space="0" w:color="auto"/>
            </w:tcBorders>
            <w:shd w:val="clear" w:color="auto" w:fill="auto"/>
          </w:tcPr>
          <w:p w14:paraId="66060428" w14:textId="77777777" w:rsidR="006C64CE" w:rsidRDefault="006C64CE">
            <w:pPr>
              <w:tabs>
                <w:tab w:val="right" w:leader="dot" w:pos="5103"/>
                <w:tab w:val="right" w:leader="dot" w:pos="10773"/>
              </w:tabs>
              <w:jc w:val="right"/>
              <w:rPr>
                <w:rFonts w:ascii="Arial" w:hAnsi="Arial"/>
              </w:rPr>
            </w:pPr>
          </w:p>
        </w:tc>
      </w:tr>
      <w:tr w:rsidR="006C64CE" w14:paraId="561A17DD" w14:textId="77777777" w:rsidTr="00815A0B">
        <w:tc>
          <w:tcPr>
            <w:tcW w:w="3970" w:type="dxa"/>
            <w:tcBorders>
              <w:left w:val="single" w:sz="4" w:space="0" w:color="auto"/>
              <w:right w:val="single" w:sz="4" w:space="0" w:color="auto"/>
            </w:tcBorders>
            <w:shd w:val="clear" w:color="auto" w:fill="auto"/>
            <w:vAlign w:val="center"/>
          </w:tcPr>
          <w:p w14:paraId="62240725"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67 Charges exceptionnelles</w:t>
            </w:r>
          </w:p>
          <w:p w14:paraId="1D0656FE"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6E7C1F90" w14:textId="77777777" w:rsidR="006C64CE" w:rsidRDefault="006C64CE">
            <w:pPr>
              <w:tabs>
                <w:tab w:val="right" w:leader="dot" w:pos="1491"/>
              </w:tabs>
              <w:jc w:val="right"/>
              <w:rPr>
                <w:rFonts w:ascii="Arial" w:hAnsi="Arial"/>
                <w:sz w:val="22"/>
              </w:rPr>
            </w:pPr>
            <w:r>
              <w:rPr>
                <w:rFonts w:ascii="Arial" w:hAnsi="Arial"/>
                <w:sz w:val="22"/>
              </w:rPr>
              <w:t xml:space="preserve"> €</w:t>
            </w:r>
          </w:p>
        </w:tc>
        <w:tc>
          <w:tcPr>
            <w:tcW w:w="4111" w:type="dxa"/>
            <w:shd w:val="clear" w:color="auto" w:fill="auto"/>
            <w:vAlign w:val="center"/>
          </w:tcPr>
          <w:p w14:paraId="7B37605A" w14:textId="77777777" w:rsidR="006C64CE" w:rsidRDefault="006C64CE">
            <w:pPr>
              <w:tabs>
                <w:tab w:val="left" w:pos="215"/>
                <w:tab w:val="left" w:pos="1916"/>
              </w:tabs>
              <w:jc w:val="both"/>
              <w:rPr>
                <w:rFonts w:ascii="Arial" w:hAnsi="Arial"/>
                <w:sz w:val="22"/>
              </w:rPr>
            </w:pPr>
          </w:p>
        </w:tc>
        <w:tc>
          <w:tcPr>
            <w:tcW w:w="1276" w:type="dxa"/>
            <w:tcBorders>
              <w:left w:val="single" w:sz="4" w:space="0" w:color="auto"/>
              <w:right w:val="single" w:sz="4" w:space="0" w:color="auto"/>
            </w:tcBorders>
            <w:shd w:val="clear" w:color="auto" w:fill="auto"/>
          </w:tcPr>
          <w:p w14:paraId="394798F2" w14:textId="77777777" w:rsidR="006C64CE" w:rsidRDefault="006C64CE">
            <w:pPr>
              <w:tabs>
                <w:tab w:val="right" w:leader="dot" w:pos="5103"/>
                <w:tab w:val="right" w:leader="dot" w:pos="10773"/>
              </w:tabs>
              <w:jc w:val="right"/>
              <w:rPr>
                <w:rFonts w:ascii="Arial" w:hAnsi="Arial"/>
              </w:rPr>
            </w:pPr>
          </w:p>
        </w:tc>
      </w:tr>
      <w:tr w:rsidR="006C64CE" w14:paraId="662E3D6D" w14:textId="77777777" w:rsidTr="00815A0B">
        <w:trPr>
          <w:trHeight w:val="429"/>
        </w:trPr>
        <w:tc>
          <w:tcPr>
            <w:tcW w:w="3970" w:type="dxa"/>
            <w:tcBorders>
              <w:left w:val="single" w:sz="4" w:space="0" w:color="auto"/>
              <w:right w:val="single" w:sz="4" w:space="0" w:color="auto"/>
            </w:tcBorders>
            <w:shd w:val="clear" w:color="auto" w:fill="auto"/>
            <w:vAlign w:val="center"/>
          </w:tcPr>
          <w:p w14:paraId="0C56E841" w14:textId="77777777" w:rsidR="006C64CE" w:rsidRDefault="006C64CE">
            <w:pPr>
              <w:tabs>
                <w:tab w:val="left" w:pos="142"/>
                <w:tab w:val="right" w:leader="dot" w:pos="3402"/>
                <w:tab w:val="right" w:leader="dot" w:pos="4253"/>
                <w:tab w:val="right" w:leader="dot" w:pos="10773"/>
              </w:tabs>
              <w:jc w:val="both"/>
              <w:rPr>
                <w:rFonts w:ascii="Arial" w:hAnsi="Arial"/>
                <w:sz w:val="22"/>
              </w:rPr>
            </w:pPr>
            <w:r>
              <w:rPr>
                <w:rFonts w:ascii="Arial" w:hAnsi="Arial"/>
                <w:sz w:val="22"/>
              </w:rPr>
              <w:t xml:space="preserve">68 Dotations </w:t>
            </w:r>
          </w:p>
          <w:p w14:paraId="3889A505"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393DF184" w14:textId="77777777" w:rsidR="006C64CE" w:rsidRDefault="006C64CE">
            <w:pPr>
              <w:tabs>
                <w:tab w:val="right" w:leader="dot" w:pos="1491"/>
              </w:tabs>
              <w:jc w:val="right"/>
              <w:rPr>
                <w:rFonts w:ascii="Arial" w:hAnsi="Arial"/>
                <w:sz w:val="22"/>
              </w:rPr>
            </w:pPr>
            <w:r>
              <w:rPr>
                <w:rFonts w:ascii="Arial" w:hAnsi="Arial"/>
                <w:sz w:val="22"/>
              </w:rPr>
              <w:t xml:space="preserve"> €</w:t>
            </w:r>
          </w:p>
        </w:tc>
        <w:tc>
          <w:tcPr>
            <w:tcW w:w="4111" w:type="dxa"/>
            <w:shd w:val="clear" w:color="auto" w:fill="auto"/>
            <w:vAlign w:val="center"/>
          </w:tcPr>
          <w:p w14:paraId="29079D35" w14:textId="77777777" w:rsidR="006C64CE" w:rsidRDefault="006C64CE">
            <w:pPr>
              <w:pStyle w:val="Titre5"/>
              <w:rPr>
                <w:rFonts w:ascii="Arial" w:hAnsi="Arial"/>
                <w:b w:val="0"/>
                <w:i w:val="0"/>
                <w:sz w:val="22"/>
              </w:rPr>
            </w:pPr>
          </w:p>
        </w:tc>
        <w:tc>
          <w:tcPr>
            <w:tcW w:w="1276" w:type="dxa"/>
            <w:tcBorders>
              <w:left w:val="single" w:sz="4" w:space="0" w:color="auto"/>
              <w:right w:val="single" w:sz="4" w:space="0" w:color="auto"/>
            </w:tcBorders>
            <w:shd w:val="clear" w:color="auto" w:fill="auto"/>
          </w:tcPr>
          <w:p w14:paraId="17686DC7" w14:textId="77777777" w:rsidR="006C64CE" w:rsidRDefault="006C64CE">
            <w:pPr>
              <w:tabs>
                <w:tab w:val="right" w:leader="dot" w:pos="1559"/>
                <w:tab w:val="right" w:leader="dot" w:pos="5103"/>
                <w:tab w:val="right" w:leader="dot" w:pos="10773"/>
              </w:tabs>
              <w:jc w:val="right"/>
              <w:rPr>
                <w:rFonts w:ascii="Arial" w:hAnsi="Arial"/>
              </w:rPr>
            </w:pPr>
          </w:p>
        </w:tc>
      </w:tr>
      <w:tr w:rsidR="006C64CE" w14:paraId="53BD644D" w14:textId="77777777" w:rsidTr="00815A0B">
        <w:tc>
          <w:tcPr>
            <w:tcW w:w="3970" w:type="dxa"/>
            <w:tcBorders>
              <w:left w:val="single" w:sz="4" w:space="0" w:color="auto"/>
              <w:right w:val="single" w:sz="4" w:space="0" w:color="auto"/>
            </w:tcBorders>
            <w:shd w:val="clear" w:color="auto" w:fill="auto"/>
            <w:vAlign w:val="center"/>
          </w:tcPr>
          <w:p w14:paraId="1A3FAC43"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2BBD94B2" w14:textId="77777777" w:rsidR="006C64CE" w:rsidRDefault="006C64CE">
            <w:pPr>
              <w:tabs>
                <w:tab w:val="right" w:leader="dot" w:pos="1491"/>
              </w:tabs>
              <w:jc w:val="right"/>
              <w:rPr>
                <w:rFonts w:ascii="Arial" w:hAnsi="Arial"/>
                <w:sz w:val="22"/>
              </w:rPr>
            </w:pPr>
          </w:p>
        </w:tc>
        <w:tc>
          <w:tcPr>
            <w:tcW w:w="4111" w:type="dxa"/>
            <w:shd w:val="clear" w:color="auto" w:fill="auto"/>
            <w:vAlign w:val="center"/>
          </w:tcPr>
          <w:p w14:paraId="5854DE7F" w14:textId="77777777" w:rsidR="006C64CE" w:rsidRDefault="006C64CE">
            <w:pPr>
              <w:rPr>
                <w:rFonts w:ascii="Arial" w:hAnsi="Arial"/>
                <w:sz w:val="22"/>
              </w:rPr>
            </w:pPr>
          </w:p>
        </w:tc>
        <w:tc>
          <w:tcPr>
            <w:tcW w:w="1276" w:type="dxa"/>
            <w:tcBorders>
              <w:left w:val="single" w:sz="4" w:space="0" w:color="auto"/>
              <w:right w:val="single" w:sz="4" w:space="0" w:color="auto"/>
            </w:tcBorders>
            <w:shd w:val="clear" w:color="auto" w:fill="auto"/>
          </w:tcPr>
          <w:p w14:paraId="2CA7ADD4" w14:textId="77777777" w:rsidR="006C64CE" w:rsidRDefault="006C64CE">
            <w:pPr>
              <w:tabs>
                <w:tab w:val="right" w:leader="dot" w:pos="1559"/>
                <w:tab w:val="right" w:leader="dot" w:pos="5103"/>
                <w:tab w:val="right" w:leader="dot" w:pos="10773"/>
              </w:tabs>
              <w:jc w:val="right"/>
              <w:rPr>
                <w:rFonts w:ascii="Arial" w:hAnsi="Arial"/>
              </w:rPr>
            </w:pPr>
          </w:p>
        </w:tc>
      </w:tr>
      <w:tr w:rsidR="006C64CE" w14:paraId="314EE24A" w14:textId="77777777" w:rsidTr="00815A0B">
        <w:tc>
          <w:tcPr>
            <w:tcW w:w="3970" w:type="dxa"/>
            <w:tcBorders>
              <w:left w:val="single" w:sz="4" w:space="0" w:color="auto"/>
              <w:right w:val="single" w:sz="4" w:space="0" w:color="auto"/>
            </w:tcBorders>
            <w:shd w:val="clear" w:color="auto" w:fill="auto"/>
            <w:vAlign w:val="center"/>
          </w:tcPr>
          <w:p w14:paraId="76614669"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57590049" w14:textId="77777777" w:rsidR="006C64CE" w:rsidRDefault="006C64CE">
            <w:pPr>
              <w:tabs>
                <w:tab w:val="right" w:leader="dot" w:pos="1491"/>
              </w:tabs>
              <w:jc w:val="right"/>
              <w:rPr>
                <w:rFonts w:ascii="Arial" w:hAnsi="Arial"/>
                <w:sz w:val="22"/>
              </w:rPr>
            </w:pPr>
          </w:p>
        </w:tc>
        <w:tc>
          <w:tcPr>
            <w:tcW w:w="4111" w:type="dxa"/>
            <w:shd w:val="clear" w:color="auto" w:fill="auto"/>
            <w:vAlign w:val="center"/>
          </w:tcPr>
          <w:p w14:paraId="0C5B615A" w14:textId="77777777" w:rsidR="006C64CE" w:rsidRDefault="006C64CE">
            <w:pPr>
              <w:rPr>
                <w:rFonts w:ascii="Arial" w:hAnsi="Arial"/>
                <w:sz w:val="22"/>
              </w:rPr>
            </w:pPr>
          </w:p>
        </w:tc>
        <w:tc>
          <w:tcPr>
            <w:tcW w:w="1276" w:type="dxa"/>
            <w:tcBorders>
              <w:left w:val="single" w:sz="4" w:space="0" w:color="auto"/>
              <w:right w:val="single" w:sz="4" w:space="0" w:color="auto"/>
            </w:tcBorders>
            <w:shd w:val="clear" w:color="auto" w:fill="auto"/>
          </w:tcPr>
          <w:p w14:paraId="792F1AA2" w14:textId="77777777" w:rsidR="006C64CE" w:rsidRDefault="006C64CE">
            <w:pPr>
              <w:tabs>
                <w:tab w:val="right" w:leader="dot" w:pos="1559"/>
                <w:tab w:val="right" w:leader="dot" w:pos="5103"/>
                <w:tab w:val="right" w:leader="dot" w:pos="10773"/>
              </w:tabs>
              <w:jc w:val="right"/>
              <w:rPr>
                <w:rFonts w:ascii="Arial" w:hAnsi="Arial"/>
              </w:rPr>
            </w:pPr>
          </w:p>
        </w:tc>
      </w:tr>
      <w:tr w:rsidR="006C64CE" w14:paraId="1A499DFC" w14:textId="77777777" w:rsidTr="00815A0B">
        <w:tc>
          <w:tcPr>
            <w:tcW w:w="3970" w:type="dxa"/>
            <w:tcBorders>
              <w:left w:val="single" w:sz="4" w:space="0" w:color="auto"/>
              <w:right w:val="single" w:sz="4" w:space="0" w:color="auto"/>
            </w:tcBorders>
            <w:shd w:val="clear" w:color="auto" w:fill="auto"/>
            <w:vAlign w:val="center"/>
          </w:tcPr>
          <w:p w14:paraId="5E7E3C41"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03F828E4" w14:textId="77777777" w:rsidR="006C64CE" w:rsidRDefault="006C64CE">
            <w:pPr>
              <w:tabs>
                <w:tab w:val="right" w:leader="dot" w:pos="1491"/>
              </w:tabs>
              <w:jc w:val="right"/>
              <w:rPr>
                <w:rFonts w:ascii="Arial" w:hAnsi="Arial"/>
                <w:sz w:val="22"/>
              </w:rPr>
            </w:pPr>
          </w:p>
        </w:tc>
        <w:tc>
          <w:tcPr>
            <w:tcW w:w="4111" w:type="dxa"/>
            <w:shd w:val="clear" w:color="auto" w:fill="auto"/>
            <w:vAlign w:val="center"/>
          </w:tcPr>
          <w:p w14:paraId="2AC57CB0" w14:textId="77777777" w:rsidR="006C64CE" w:rsidRDefault="006C64CE">
            <w:pPr>
              <w:jc w:val="both"/>
              <w:rPr>
                <w:rFonts w:ascii="Arial" w:hAnsi="Arial"/>
                <w:sz w:val="22"/>
              </w:rPr>
            </w:pPr>
          </w:p>
        </w:tc>
        <w:tc>
          <w:tcPr>
            <w:tcW w:w="1276" w:type="dxa"/>
            <w:tcBorders>
              <w:left w:val="single" w:sz="4" w:space="0" w:color="auto"/>
              <w:right w:val="single" w:sz="4" w:space="0" w:color="auto"/>
            </w:tcBorders>
            <w:shd w:val="clear" w:color="auto" w:fill="auto"/>
          </w:tcPr>
          <w:p w14:paraId="5186B13D" w14:textId="77777777" w:rsidR="006C64CE" w:rsidRDefault="006C64CE">
            <w:pPr>
              <w:tabs>
                <w:tab w:val="right" w:leader="dot" w:pos="5103"/>
                <w:tab w:val="right" w:leader="dot" w:pos="10773"/>
              </w:tabs>
              <w:jc w:val="right"/>
              <w:rPr>
                <w:rFonts w:ascii="Arial" w:hAnsi="Arial"/>
              </w:rPr>
            </w:pPr>
          </w:p>
        </w:tc>
      </w:tr>
      <w:tr w:rsidR="006C64CE" w14:paraId="1BBAC316" w14:textId="77777777" w:rsidTr="00815A0B">
        <w:trPr>
          <w:trHeight w:val="447"/>
        </w:trPr>
        <w:tc>
          <w:tcPr>
            <w:tcW w:w="3970" w:type="dxa"/>
            <w:tcBorders>
              <w:left w:val="single" w:sz="4" w:space="0" w:color="auto"/>
              <w:right w:val="single" w:sz="4" w:space="0" w:color="auto"/>
            </w:tcBorders>
            <w:shd w:val="clear" w:color="auto" w:fill="auto"/>
          </w:tcPr>
          <w:p w14:paraId="6C57C439" w14:textId="77777777" w:rsidR="006C64CE" w:rsidRDefault="006C64CE" w:rsidP="00815A0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tcPr>
          <w:p w14:paraId="446954B4" w14:textId="77777777" w:rsidR="006C64CE" w:rsidRDefault="006C64CE">
            <w:pPr>
              <w:tabs>
                <w:tab w:val="right" w:leader="dot" w:pos="1491"/>
              </w:tabs>
              <w:jc w:val="right"/>
              <w:rPr>
                <w:rFonts w:ascii="Arial" w:hAnsi="Arial"/>
                <w:sz w:val="22"/>
              </w:rPr>
            </w:pPr>
            <w:r>
              <w:rPr>
                <w:rFonts w:ascii="Arial" w:hAnsi="Arial"/>
                <w:sz w:val="22"/>
              </w:rPr>
              <w:t>€</w:t>
            </w:r>
          </w:p>
        </w:tc>
        <w:tc>
          <w:tcPr>
            <w:tcW w:w="4111" w:type="dxa"/>
            <w:shd w:val="clear" w:color="auto" w:fill="auto"/>
          </w:tcPr>
          <w:p w14:paraId="3D404BC9" w14:textId="77777777" w:rsidR="006C64CE" w:rsidRDefault="006C64CE">
            <w:pPr>
              <w:tabs>
                <w:tab w:val="left" w:pos="215"/>
                <w:tab w:val="left" w:pos="1916"/>
                <w:tab w:val="left" w:pos="2342"/>
                <w:tab w:val="right" w:leader="dot" w:pos="4253"/>
                <w:tab w:val="right" w:leader="dot" w:pos="10773"/>
              </w:tabs>
              <w:jc w:val="both"/>
              <w:rPr>
                <w:rFonts w:ascii="Arial" w:hAnsi="Arial"/>
                <w:sz w:val="22"/>
              </w:rPr>
            </w:pPr>
          </w:p>
        </w:tc>
        <w:tc>
          <w:tcPr>
            <w:tcW w:w="1276" w:type="dxa"/>
            <w:tcBorders>
              <w:left w:val="single" w:sz="4" w:space="0" w:color="auto"/>
              <w:right w:val="single" w:sz="4" w:space="0" w:color="auto"/>
            </w:tcBorders>
            <w:shd w:val="clear" w:color="auto" w:fill="auto"/>
          </w:tcPr>
          <w:p w14:paraId="16CEB968" w14:textId="77777777" w:rsidR="006C64CE" w:rsidRDefault="006C64CE">
            <w:pPr>
              <w:tabs>
                <w:tab w:val="right" w:leader="dot" w:pos="1423"/>
                <w:tab w:val="right" w:leader="dot" w:pos="5103"/>
                <w:tab w:val="right" w:leader="dot" w:pos="10773"/>
              </w:tabs>
              <w:jc w:val="right"/>
              <w:rPr>
                <w:rFonts w:ascii="Arial" w:hAnsi="Arial"/>
              </w:rPr>
            </w:pPr>
            <w:r>
              <w:rPr>
                <w:rFonts w:ascii="Arial" w:hAnsi="Arial"/>
                <w:sz w:val="22"/>
              </w:rPr>
              <w:t>€</w:t>
            </w:r>
          </w:p>
        </w:tc>
      </w:tr>
      <w:tr w:rsidR="006C64CE" w14:paraId="61319B8A" w14:textId="77777777" w:rsidTr="00815A0B">
        <w:tc>
          <w:tcPr>
            <w:tcW w:w="3970" w:type="dxa"/>
            <w:tcBorders>
              <w:left w:val="single" w:sz="4" w:space="0" w:color="auto"/>
              <w:right w:val="single" w:sz="4" w:space="0" w:color="auto"/>
            </w:tcBorders>
            <w:shd w:val="clear" w:color="auto" w:fill="auto"/>
          </w:tcPr>
          <w:p w14:paraId="31A560F4" w14:textId="77777777" w:rsidR="006C64CE" w:rsidRDefault="006C64CE">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tcPr>
          <w:p w14:paraId="70DF735C" w14:textId="77777777" w:rsidR="006C64CE" w:rsidRDefault="006C64CE">
            <w:pPr>
              <w:tabs>
                <w:tab w:val="right" w:leader="dot" w:pos="1491"/>
              </w:tabs>
              <w:jc w:val="right"/>
              <w:rPr>
                <w:rFonts w:ascii="Arial" w:hAnsi="Arial"/>
                <w:sz w:val="22"/>
              </w:rPr>
            </w:pPr>
          </w:p>
        </w:tc>
        <w:tc>
          <w:tcPr>
            <w:tcW w:w="4111" w:type="dxa"/>
            <w:shd w:val="clear" w:color="auto" w:fill="auto"/>
          </w:tcPr>
          <w:p w14:paraId="3A413BF6" w14:textId="77777777" w:rsidR="006C64CE" w:rsidRDefault="006C64CE">
            <w:pPr>
              <w:jc w:val="both"/>
              <w:rPr>
                <w:rFonts w:ascii="Arial" w:hAnsi="Arial"/>
                <w:sz w:val="22"/>
              </w:rPr>
            </w:pPr>
          </w:p>
        </w:tc>
        <w:tc>
          <w:tcPr>
            <w:tcW w:w="1276" w:type="dxa"/>
            <w:tcBorders>
              <w:left w:val="single" w:sz="4" w:space="0" w:color="auto"/>
              <w:right w:val="single" w:sz="4" w:space="0" w:color="auto"/>
            </w:tcBorders>
            <w:shd w:val="clear" w:color="auto" w:fill="auto"/>
          </w:tcPr>
          <w:p w14:paraId="33D28B4B" w14:textId="77777777" w:rsidR="006C64CE" w:rsidRDefault="006C64CE">
            <w:pPr>
              <w:tabs>
                <w:tab w:val="right" w:leader="dot" w:pos="5103"/>
                <w:tab w:val="right" w:leader="dot" w:pos="10773"/>
              </w:tabs>
              <w:jc w:val="right"/>
              <w:rPr>
                <w:rFonts w:ascii="Arial" w:hAnsi="Arial"/>
              </w:rPr>
            </w:pPr>
          </w:p>
        </w:tc>
      </w:tr>
      <w:tr w:rsidR="006C64CE" w14:paraId="66CE2067" w14:textId="77777777" w:rsidTr="00815A0B">
        <w:trPr>
          <w:trHeight w:val="400"/>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296C3E9D" w14:textId="77777777" w:rsidR="006C64CE" w:rsidRDefault="006C64CE" w:rsidP="00815A0B">
            <w:pPr>
              <w:tabs>
                <w:tab w:val="left" w:pos="142"/>
                <w:tab w:val="right" w:leader="dot" w:pos="3402"/>
                <w:tab w:val="right" w:leader="dot" w:pos="4253"/>
                <w:tab w:val="right" w:leader="dot" w:pos="10773"/>
              </w:tabs>
              <w:spacing w:before="120"/>
              <w:jc w:val="both"/>
              <w:rPr>
                <w:rFonts w:ascii="Arial" w:hAnsi="Arial"/>
                <w:b/>
                <w:sz w:val="22"/>
              </w:rPr>
            </w:pPr>
            <w:r>
              <w:rPr>
                <w:rFonts w:ascii="Arial" w:hAnsi="Arial"/>
                <w:b/>
                <w:sz w:val="22"/>
              </w:rPr>
              <w:t xml:space="preserve">TOTAL </w:t>
            </w:r>
          </w:p>
        </w:tc>
        <w:tc>
          <w:tcPr>
            <w:tcW w:w="1346" w:type="dxa"/>
            <w:tcBorders>
              <w:top w:val="single" w:sz="4" w:space="0" w:color="auto"/>
              <w:bottom w:val="single" w:sz="4" w:space="0" w:color="auto"/>
              <w:right w:val="single" w:sz="4" w:space="0" w:color="auto"/>
            </w:tcBorders>
            <w:shd w:val="clear" w:color="auto" w:fill="auto"/>
          </w:tcPr>
          <w:p w14:paraId="771736F7" w14:textId="77777777" w:rsidR="006C64CE" w:rsidRDefault="006C64CE">
            <w:pPr>
              <w:tabs>
                <w:tab w:val="right" w:leader="dot" w:pos="1491"/>
                <w:tab w:val="right" w:leader="dot" w:pos="5103"/>
                <w:tab w:val="right" w:leader="dot" w:pos="10773"/>
              </w:tabs>
              <w:spacing w:before="120"/>
              <w:jc w:val="right"/>
              <w:rPr>
                <w:rFonts w:ascii="Arial" w:hAnsi="Arial"/>
                <w:b/>
                <w:sz w:val="22"/>
              </w:rPr>
            </w:pPr>
            <w:r>
              <w:rPr>
                <w:rFonts w:ascii="Arial" w:hAnsi="Arial"/>
                <w:b/>
                <w:sz w:val="22"/>
              </w:rPr>
              <w:t>€</w:t>
            </w:r>
          </w:p>
        </w:tc>
        <w:tc>
          <w:tcPr>
            <w:tcW w:w="4111" w:type="dxa"/>
            <w:tcBorders>
              <w:top w:val="single" w:sz="4" w:space="0" w:color="auto"/>
              <w:bottom w:val="single" w:sz="4" w:space="0" w:color="auto"/>
            </w:tcBorders>
            <w:shd w:val="clear" w:color="auto" w:fill="auto"/>
          </w:tcPr>
          <w:p w14:paraId="5547B8A4" w14:textId="77777777" w:rsidR="006C64CE" w:rsidRDefault="006C64CE" w:rsidP="00815A0B">
            <w:pPr>
              <w:spacing w:before="120"/>
              <w:jc w:val="both"/>
              <w:rPr>
                <w:rFonts w:ascii="Arial" w:hAnsi="Arial"/>
                <w:b/>
                <w:sz w:val="22"/>
              </w:rPr>
            </w:pPr>
            <w:r>
              <w:rPr>
                <w:rFonts w:ascii="Arial" w:hAnsi="Arial"/>
                <w:b/>
                <w:sz w:val="22"/>
              </w:rPr>
              <w:t xml:space="preserve">TOTAL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EEA757" w14:textId="77777777" w:rsidR="006C64CE" w:rsidRDefault="006C64CE">
            <w:pPr>
              <w:tabs>
                <w:tab w:val="right" w:leader="dot" w:pos="5103"/>
                <w:tab w:val="right" w:leader="dot" w:pos="10773"/>
              </w:tabs>
              <w:spacing w:before="120"/>
              <w:jc w:val="right"/>
              <w:rPr>
                <w:rFonts w:ascii="Arial" w:hAnsi="Arial"/>
                <w:b/>
              </w:rPr>
            </w:pPr>
            <w:r>
              <w:rPr>
                <w:rFonts w:ascii="Arial" w:hAnsi="Arial"/>
                <w:b/>
              </w:rPr>
              <w:t>€</w:t>
            </w:r>
          </w:p>
        </w:tc>
      </w:tr>
    </w:tbl>
    <w:p w14:paraId="37EFA3E3" w14:textId="77777777" w:rsidR="006C64CE" w:rsidRDefault="006C64CE">
      <w:pPr>
        <w:jc w:val="both"/>
        <w:rPr>
          <w:rFonts w:ascii="Arial" w:hAnsi="Arial"/>
          <w:b/>
          <w:sz w:val="22"/>
          <w:u w:val="single"/>
        </w:rPr>
      </w:pPr>
    </w:p>
    <w:p w14:paraId="41C6AC2A" w14:textId="77777777" w:rsidR="006C64CE" w:rsidRDefault="006C64CE">
      <w:pPr>
        <w:jc w:val="both"/>
        <w:rPr>
          <w:rFonts w:ascii="Arial" w:hAnsi="Arial"/>
          <w:b/>
          <w:sz w:val="22"/>
          <w:u w:val="single"/>
        </w:rPr>
      </w:pPr>
    </w:p>
    <w:p w14:paraId="2DC44586" w14:textId="77777777" w:rsidR="006C64CE" w:rsidRDefault="006C64CE">
      <w:pPr>
        <w:jc w:val="both"/>
        <w:rPr>
          <w:rFonts w:ascii="Arial" w:hAnsi="Arial"/>
          <w:b/>
          <w:sz w:val="22"/>
          <w:u w:val="single"/>
        </w:rPr>
      </w:pPr>
    </w:p>
    <w:p w14:paraId="28A632A4" w14:textId="77777777" w:rsidR="006C64CE" w:rsidRDefault="006C64CE">
      <w:pPr>
        <w:pStyle w:val="caf"/>
        <w:tabs>
          <w:tab w:val="clear" w:pos="9639"/>
          <w:tab w:val="left" w:pos="2552"/>
          <w:tab w:val="right" w:leader="dot" w:pos="7938"/>
          <w:tab w:val="left" w:pos="8080"/>
          <w:tab w:val="right" w:leader="dot" w:pos="10773"/>
        </w:tabs>
        <w:rPr>
          <w:b/>
        </w:rPr>
      </w:pPr>
      <w:r>
        <w:rPr>
          <w:b/>
        </w:rPr>
        <w:t xml:space="preserve">A </w:t>
      </w:r>
      <w:r>
        <w:rPr>
          <w:rStyle w:val="Textedelespacerserv1"/>
          <w:b/>
        </w:rPr>
        <w:t>…...</w:t>
      </w:r>
      <w:r>
        <w:rPr>
          <w:b/>
        </w:rPr>
        <w:tab/>
        <w:t xml:space="preserve">Le </w:t>
      </w:r>
      <w:r>
        <w:rPr>
          <w:rStyle w:val="Textedelespacerserv1"/>
          <w:b/>
        </w:rPr>
        <w:t>……………………….</w:t>
      </w:r>
      <w:r>
        <w:rPr>
          <w:b/>
        </w:rPr>
        <w:tab/>
      </w:r>
    </w:p>
    <w:p w14:paraId="4FFCBC07" w14:textId="77777777" w:rsidR="006C64CE" w:rsidRDefault="006C64CE">
      <w:pPr>
        <w:tabs>
          <w:tab w:val="left" w:pos="5103"/>
          <w:tab w:val="center" w:pos="7938"/>
          <w:tab w:val="right" w:leader="dot" w:pos="10773"/>
        </w:tabs>
        <w:jc w:val="both"/>
        <w:rPr>
          <w:b/>
        </w:rPr>
      </w:pPr>
      <w:r>
        <w:rPr>
          <w:b/>
        </w:rPr>
        <w:tab/>
      </w:r>
      <w:r>
        <w:rPr>
          <w:b/>
        </w:rPr>
        <w:tab/>
      </w:r>
    </w:p>
    <w:p w14:paraId="4575AC59" w14:textId="77777777" w:rsidR="00C253E2" w:rsidRDefault="00C253E2">
      <w:pPr>
        <w:tabs>
          <w:tab w:val="left" w:pos="5103"/>
          <w:tab w:val="center" w:pos="7938"/>
          <w:tab w:val="right" w:leader="dot" w:pos="10773"/>
        </w:tabs>
        <w:jc w:val="both"/>
        <w:rPr>
          <w:b/>
        </w:rPr>
      </w:pPr>
    </w:p>
    <w:p w14:paraId="2EDB2964" w14:textId="77777777" w:rsidR="00C253E2" w:rsidRDefault="00C253E2">
      <w:pPr>
        <w:tabs>
          <w:tab w:val="left" w:pos="5103"/>
          <w:tab w:val="center" w:pos="7938"/>
          <w:tab w:val="right" w:leader="dot" w:pos="10773"/>
        </w:tabs>
        <w:jc w:val="both"/>
        <w:rPr>
          <w:b/>
        </w:rPr>
      </w:pPr>
    </w:p>
    <w:p w14:paraId="28A075FE" w14:textId="439EABAA" w:rsidR="009979B3" w:rsidRDefault="006C64CE" w:rsidP="03B0B201">
      <w:pPr>
        <w:tabs>
          <w:tab w:val="left" w:pos="5103"/>
          <w:tab w:val="center" w:pos="7938"/>
          <w:tab w:val="right" w:leader="dot" w:pos="10773"/>
        </w:tabs>
        <w:jc w:val="right"/>
        <w:rPr>
          <w:rFonts w:ascii="Arial" w:hAnsi="Arial"/>
          <w:b/>
          <w:bCs/>
          <w:sz w:val="22"/>
          <w:szCs w:val="22"/>
        </w:rPr>
      </w:pPr>
      <w:r w:rsidRPr="03B0B201">
        <w:rPr>
          <w:rFonts w:ascii="Arial" w:hAnsi="Arial"/>
          <w:b/>
          <w:bCs/>
          <w:sz w:val="22"/>
          <w:szCs w:val="22"/>
        </w:rPr>
        <w:t>Cachet et signature du porteur</w:t>
      </w:r>
    </w:p>
    <w:p w14:paraId="6A32D3DA" w14:textId="05B04623" w:rsidR="00C253E2" w:rsidRDefault="00C253E2"/>
    <w:tbl>
      <w:tblPr>
        <w:tblW w:w="0" w:type="auto"/>
        <w:tblLayout w:type="fixed"/>
        <w:tblCellMar>
          <w:left w:w="71" w:type="dxa"/>
          <w:right w:w="71" w:type="dxa"/>
        </w:tblCellMar>
        <w:tblLook w:val="0000" w:firstRow="0" w:lastRow="0" w:firstColumn="0" w:lastColumn="0" w:noHBand="0" w:noVBand="0"/>
      </w:tblPr>
      <w:tblGrid>
        <w:gridCol w:w="3970"/>
        <w:gridCol w:w="1346"/>
        <w:gridCol w:w="4111"/>
        <w:gridCol w:w="1276"/>
      </w:tblGrid>
      <w:tr w:rsidR="00C253E2" w14:paraId="5D8C9405" w14:textId="77777777" w:rsidTr="007330F0">
        <w:tc>
          <w:tcPr>
            <w:tcW w:w="10703" w:type="dxa"/>
            <w:gridSpan w:val="4"/>
            <w:tcBorders>
              <w:top w:val="single" w:sz="4" w:space="0" w:color="auto"/>
              <w:left w:val="single" w:sz="4" w:space="0" w:color="auto"/>
              <w:right w:val="single" w:sz="4" w:space="0" w:color="auto"/>
            </w:tcBorders>
            <w:shd w:val="clear" w:color="auto" w:fill="3DBF97"/>
          </w:tcPr>
          <w:p w14:paraId="3AF62F7B" w14:textId="77777777" w:rsidR="00C253E2" w:rsidRDefault="00C253E2" w:rsidP="003F2CEB">
            <w:pPr>
              <w:keepNext/>
              <w:tabs>
                <w:tab w:val="right" w:leader="dot" w:pos="4253"/>
                <w:tab w:val="right" w:leader="dot" w:pos="10773"/>
              </w:tabs>
              <w:jc w:val="center"/>
              <w:outlineLvl w:val="0"/>
              <w:rPr>
                <w:rFonts w:ascii="Arial" w:hAnsi="Arial"/>
                <w:b/>
                <w:sz w:val="24"/>
              </w:rPr>
            </w:pPr>
          </w:p>
          <w:p w14:paraId="118860FF" w14:textId="77777777" w:rsidR="00C253E2" w:rsidRPr="007330F0" w:rsidRDefault="00C253E2" w:rsidP="003F2CEB">
            <w:pPr>
              <w:pStyle w:val="Titre8"/>
              <w:rPr>
                <w:color w:val="FFFFFF" w:themeColor="background1"/>
              </w:rPr>
            </w:pPr>
            <w:r w:rsidRPr="007330F0">
              <w:rPr>
                <w:color w:val="FFFFFF" w:themeColor="background1"/>
              </w:rPr>
              <w:t>Plan de financement prévisionnel</w:t>
            </w:r>
          </w:p>
          <w:p w14:paraId="37FDCBE9" w14:textId="77777777" w:rsidR="00C253E2" w:rsidRPr="007330F0" w:rsidRDefault="00C253E2" w:rsidP="003F2CEB">
            <w:pPr>
              <w:pStyle w:val="Titre8"/>
              <w:tabs>
                <w:tab w:val="clear" w:pos="4253"/>
                <w:tab w:val="clear" w:pos="10773"/>
              </w:tabs>
              <w:spacing w:before="120"/>
              <w:rPr>
                <w:color w:val="FFFFFF" w:themeColor="background1"/>
              </w:rPr>
            </w:pPr>
            <w:r w:rsidRPr="007330F0">
              <w:rPr>
                <w:color w:val="FFFFFF" w:themeColor="background1"/>
              </w:rPr>
              <w:t>Investissement</w:t>
            </w:r>
          </w:p>
          <w:p w14:paraId="1E84891B" w14:textId="77777777" w:rsidR="00C253E2" w:rsidRDefault="00C253E2" w:rsidP="003F2CEB">
            <w:pPr>
              <w:keepNext/>
              <w:tabs>
                <w:tab w:val="right" w:leader="dot" w:pos="4253"/>
                <w:tab w:val="right" w:leader="dot" w:pos="10773"/>
              </w:tabs>
              <w:jc w:val="center"/>
              <w:outlineLvl w:val="1"/>
              <w:rPr>
                <w:rFonts w:ascii="Arial" w:hAnsi="Arial"/>
                <w:b/>
                <w:sz w:val="24"/>
              </w:rPr>
            </w:pPr>
          </w:p>
        </w:tc>
      </w:tr>
      <w:tr w:rsidR="00C253E2" w14:paraId="1A09A3AF" w14:textId="77777777" w:rsidTr="003F2CEB">
        <w:tc>
          <w:tcPr>
            <w:tcW w:w="5316" w:type="dxa"/>
            <w:gridSpan w:val="2"/>
            <w:tcBorders>
              <w:top w:val="single" w:sz="4" w:space="0" w:color="auto"/>
              <w:left w:val="single" w:sz="4" w:space="0" w:color="auto"/>
              <w:bottom w:val="single" w:sz="4" w:space="0" w:color="auto"/>
            </w:tcBorders>
            <w:shd w:val="clear" w:color="auto" w:fill="auto"/>
          </w:tcPr>
          <w:p w14:paraId="75175B08" w14:textId="77777777" w:rsidR="00C253E2" w:rsidRDefault="00C253E2" w:rsidP="003F2CEB">
            <w:pPr>
              <w:tabs>
                <w:tab w:val="right" w:leader="dot" w:pos="4253"/>
                <w:tab w:val="right" w:leader="dot" w:pos="10773"/>
              </w:tabs>
              <w:spacing w:before="120" w:after="120"/>
              <w:jc w:val="center"/>
              <w:rPr>
                <w:rFonts w:ascii="Arial" w:hAnsi="Arial"/>
                <w:b/>
                <w:sz w:val="22"/>
              </w:rPr>
            </w:pPr>
            <w:r>
              <w:rPr>
                <w:rFonts w:ascii="Arial" w:hAnsi="Arial"/>
                <w:b/>
                <w:sz w:val="22"/>
              </w:rPr>
              <w:t xml:space="preserve">DEPENSES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1C0C2C3B" w14:textId="77777777" w:rsidR="00C253E2" w:rsidRDefault="00C253E2" w:rsidP="003F2CEB">
            <w:pPr>
              <w:tabs>
                <w:tab w:val="right" w:leader="dot" w:pos="4253"/>
                <w:tab w:val="right" w:leader="dot" w:pos="10773"/>
              </w:tabs>
              <w:spacing w:before="120" w:after="120"/>
              <w:jc w:val="center"/>
              <w:rPr>
                <w:rFonts w:ascii="Arial" w:hAnsi="Arial"/>
                <w:b/>
                <w:sz w:val="22"/>
              </w:rPr>
            </w:pPr>
            <w:r>
              <w:rPr>
                <w:rFonts w:ascii="Arial" w:hAnsi="Arial"/>
                <w:b/>
                <w:sz w:val="22"/>
              </w:rPr>
              <w:t>RECETTES</w:t>
            </w:r>
          </w:p>
        </w:tc>
      </w:tr>
      <w:tr w:rsidR="00C253E2" w14:paraId="75D04610" w14:textId="77777777" w:rsidTr="003F2CEB">
        <w:tc>
          <w:tcPr>
            <w:tcW w:w="3970" w:type="dxa"/>
            <w:tcBorders>
              <w:top w:val="single" w:sz="4" w:space="0" w:color="auto"/>
              <w:left w:val="single" w:sz="4" w:space="0" w:color="auto"/>
              <w:right w:val="single" w:sz="4" w:space="0" w:color="auto"/>
            </w:tcBorders>
            <w:shd w:val="clear" w:color="auto" w:fill="auto"/>
            <w:vAlign w:val="center"/>
          </w:tcPr>
          <w:p w14:paraId="7ED938A7" w14:textId="77777777" w:rsidR="00C253E2" w:rsidRDefault="00C253E2" w:rsidP="003F2CEB">
            <w:pPr>
              <w:tabs>
                <w:tab w:val="right" w:leader="dot" w:pos="4253"/>
                <w:tab w:val="right" w:leader="dot" w:pos="10773"/>
              </w:tabs>
              <w:jc w:val="both"/>
              <w:rPr>
                <w:rFonts w:ascii="Arial" w:hAnsi="Arial"/>
                <w:sz w:val="22"/>
              </w:rPr>
            </w:pPr>
          </w:p>
          <w:p w14:paraId="6E5F54D4" w14:textId="77777777" w:rsidR="00C253E2" w:rsidRDefault="00C253E2" w:rsidP="003F2CEB">
            <w:pPr>
              <w:tabs>
                <w:tab w:val="right" w:leader="dot" w:pos="4253"/>
                <w:tab w:val="right" w:leader="dot" w:pos="10773"/>
              </w:tabs>
              <w:rPr>
                <w:rFonts w:ascii="Arial" w:hAnsi="Arial"/>
                <w:sz w:val="22"/>
              </w:rPr>
            </w:pPr>
            <w:r>
              <w:rPr>
                <w:rFonts w:ascii="Arial" w:hAnsi="Arial"/>
                <w:sz w:val="22"/>
              </w:rPr>
              <w:t xml:space="preserve">2131 Construction Bâtiments </w:t>
            </w:r>
          </w:p>
        </w:tc>
        <w:tc>
          <w:tcPr>
            <w:tcW w:w="1346" w:type="dxa"/>
            <w:tcBorders>
              <w:top w:val="single" w:sz="4" w:space="0" w:color="auto"/>
              <w:right w:val="single" w:sz="4" w:space="0" w:color="auto"/>
            </w:tcBorders>
            <w:shd w:val="clear" w:color="auto" w:fill="auto"/>
            <w:vAlign w:val="center"/>
          </w:tcPr>
          <w:p w14:paraId="5A463416" w14:textId="77777777" w:rsidR="00C253E2" w:rsidRDefault="00C253E2" w:rsidP="003F2CEB">
            <w:pPr>
              <w:tabs>
                <w:tab w:val="right" w:leader="dot" w:pos="10773"/>
              </w:tabs>
              <w:jc w:val="right"/>
              <w:rPr>
                <w:rFonts w:ascii="Arial" w:hAnsi="Arial"/>
                <w:sz w:val="22"/>
              </w:rPr>
            </w:pPr>
          </w:p>
          <w:p w14:paraId="52491F8F" w14:textId="77777777" w:rsidR="00C253E2" w:rsidRDefault="00C253E2" w:rsidP="003F2CEB">
            <w:pPr>
              <w:tabs>
                <w:tab w:val="right" w:leader="dot" w:pos="10773"/>
              </w:tabs>
              <w:jc w:val="right"/>
              <w:rPr>
                <w:rFonts w:ascii="Arial" w:hAnsi="Arial"/>
                <w:sz w:val="22"/>
              </w:rPr>
            </w:pPr>
            <w:r>
              <w:rPr>
                <w:rFonts w:ascii="Arial" w:hAnsi="Arial"/>
                <w:sz w:val="22"/>
              </w:rPr>
              <w:t>€</w:t>
            </w:r>
          </w:p>
        </w:tc>
        <w:tc>
          <w:tcPr>
            <w:tcW w:w="4111" w:type="dxa"/>
            <w:tcBorders>
              <w:top w:val="single" w:sz="4" w:space="0" w:color="auto"/>
            </w:tcBorders>
            <w:shd w:val="clear" w:color="auto" w:fill="auto"/>
            <w:vAlign w:val="center"/>
          </w:tcPr>
          <w:p w14:paraId="5A4C9C8C" w14:textId="77777777" w:rsidR="00C253E2" w:rsidRDefault="00C253E2" w:rsidP="003F2CEB">
            <w:pPr>
              <w:rPr>
                <w:rFonts w:ascii="Arial" w:hAnsi="Arial"/>
                <w:sz w:val="22"/>
              </w:rPr>
            </w:pPr>
          </w:p>
          <w:p w14:paraId="481E7A67" w14:textId="77777777" w:rsidR="00C253E2" w:rsidRDefault="00C253E2" w:rsidP="003F2CEB">
            <w:pPr>
              <w:rPr>
                <w:rFonts w:ascii="Arial" w:hAnsi="Arial"/>
                <w:sz w:val="22"/>
              </w:rPr>
            </w:pPr>
            <w:r>
              <w:rPr>
                <w:rFonts w:ascii="Arial" w:hAnsi="Arial"/>
                <w:sz w:val="22"/>
              </w:rPr>
              <w:t>1311 Subvention Etat</w:t>
            </w:r>
          </w:p>
        </w:tc>
        <w:tc>
          <w:tcPr>
            <w:tcW w:w="1276" w:type="dxa"/>
            <w:tcBorders>
              <w:top w:val="single" w:sz="4" w:space="0" w:color="auto"/>
              <w:left w:val="single" w:sz="4" w:space="0" w:color="auto"/>
              <w:right w:val="single" w:sz="4" w:space="0" w:color="auto"/>
            </w:tcBorders>
            <w:shd w:val="clear" w:color="auto" w:fill="auto"/>
          </w:tcPr>
          <w:p w14:paraId="544AAF90" w14:textId="77777777" w:rsidR="00C253E2" w:rsidRDefault="00C253E2" w:rsidP="003F2CEB">
            <w:pPr>
              <w:tabs>
                <w:tab w:val="right" w:leader="dot" w:pos="1423"/>
                <w:tab w:val="right" w:leader="dot" w:pos="5103"/>
                <w:tab w:val="right" w:leader="dot" w:pos="10773"/>
              </w:tabs>
              <w:jc w:val="right"/>
              <w:rPr>
                <w:rFonts w:ascii="Arial" w:hAnsi="Arial"/>
              </w:rPr>
            </w:pPr>
          </w:p>
          <w:p w14:paraId="503E019A"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75DCA62E" w14:textId="77777777" w:rsidTr="003F2CEB">
        <w:trPr>
          <w:trHeight w:val="447"/>
        </w:trPr>
        <w:tc>
          <w:tcPr>
            <w:tcW w:w="3970" w:type="dxa"/>
            <w:tcBorders>
              <w:left w:val="single" w:sz="4" w:space="0" w:color="auto"/>
              <w:right w:val="single" w:sz="4" w:space="0" w:color="auto"/>
            </w:tcBorders>
            <w:shd w:val="clear" w:color="auto" w:fill="auto"/>
            <w:vAlign w:val="center"/>
          </w:tcPr>
          <w:p w14:paraId="521CBAD7" w14:textId="77777777" w:rsidR="00C253E2" w:rsidRDefault="00C253E2" w:rsidP="003F2CEB">
            <w:pPr>
              <w:tabs>
                <w:tab w:val="right" w:leader="dot" w:pos="4253"/>
                <w:tab w:val="right" w:leader="dot" w:pos="10773"/>
              </w:tabs>
              <w:jc w:val="both"/>
              <w:rPr>
                <w:rFonts w:ascii="Arial" w:hAnsi="Arial"/>
                <w:sz w:val="22"/>
              </w:rPr>
            </w:pPr>
            <w:r>
              <w:rPr>
                <w:rFonts w:ascii="Arial" w:hAnsi="Arial"/>
                <w:sz w:val="22"/>
              </w:rPr>
              <w:t>2135 Construction Installation</w:t>
            </w:r>
          </w:p>
        </w:tc>
        <w:tc>
          <w:tcPr>
            <w:tcW w:w="1346" w:type="dxa"/>
            <w:tcBorders>
              <w:right w:val="single" w:sz="4" w:space="0" w:color="auto"/>
            </w:tcBorders>
            <w:shd w:val="clear" w:color="auto" w:fill="auto"/>
            <w:vAlign w:val="center"/>
          </w:tcPr>
          <w:p w14:paraId="33389AA8" w14:textId="77777777" w:rsidR="00C253E2" w:rsidRDefault="00C253E2" w:rsidP="003F2CEB">
            <w:pPr>
              <w:tabs>
                <w:tab w:val="right" w:leader="dot" w:pos="10773"/>
              </w:tabs>
              <w:jc w:val="right"/>
              <w:rPr>
                <w:rFonts w:ascii="Arial" w:hAnsi="Arial"/>
                <w:sz w:val="22"/>
              </w:rPr>
            </w:pPr>
            <w:r>
              <w:rPr>
                <w:rFonts w:ascii="Arial" w:hAnsi="Arial"/>
                <w:sz w:val="22"/>
              </w:rPr>
              <w:t>€</w:t>
            </w:r>
          </w:p>
        </w:tc>
        <w:tc>
          <w:tcPr>
            <w:tcW w:w="4111" w:type="dxa"/>
            <w:shd w:val="clear" w:color="auto" w:fill="auto"/>
            <w:vAlign w:val="center"/>
          </w:tcPr>
          <w:p w14:paraId="1D91DCA0" w14:textId="77777777" w:rsidR="00C253E2" w:rsidRDefault="00C253E2" w:rsidP="003F2CEB">
            <w:pPr>
              <w:rPr>
                <w:rFonts w:ascii="Arial" w:hAnsi="Arial"/>
                <w:sz w:val="22"/>
              </w:rPr>
            </w:pPr>
            <w:r>
              <w:rPr>
                <w:rFonts w:ascii="Arial" w:hAnsi="Arial"/>
                <w:sz w:val="22"/>
              </w:rPr>
              <w:t>1312 Subvention Conseil régional</w:t>
            </w:r>
          </w:p>
        </w:tc>
        <w:tc>
          <w:tcPr>
            <w:tcW w:w="1276" w:type="dxa"/>
            <w:tcBorders>
              <w:left w:val="single" w:sz="4" w:space="0" w:color="auto"/>
              <w:right w:val="single" w:sz="4" w:space="0" w:color="auto"/>
            </w:tcBorders>
            <w:shd w:val="clear" w:color="auto" w:fill="auto"/>
          </w:tcPr>
          <w:p w14:paraId="7FC9A570" w14:textId="77777777" w:rsidR="00C253E2" w:rsidRDefault="00C253E2" w:rsidP="003F2CEB">
            <w:pPr>
              <w:tabs>
                <w:tab w:val="right" w:leader="dot" w:pos="4253"/>
                <w:tab w:val="right" w:leader="dot" w:pos="10773"/>
              </w:tabs>
              <w:jc w:val="right"/>
              <w:rPr>
                <w:rFonts w:ascii="Arial" w:hAnsi="Arial"/>
              </w:rPr>
            </w:pPr>
            <w:r>
              <w:rPr>
                <w:rFonts w:ascii="Arial" w:hAnsi="Arial"/>
              </w:rPr>
              <w:t>€</w:t>
            </w:r>
          </w:p>
        </w:tc>
      </w:tr>
      <w:tr w:rsidR="00C253E2" w14:paraId="726D10E4" w14:textId="77777777" w:rsidTr="003F2CEB">
        <w:trPr>
          <w:trHeight w:val="353"/>
          <w:hidden/>
        </w:trPr>
        <w:tc>
          <w:tcPr>
            <w:tcW w:w="3970" w:type="dxa"/>
            <w:tcBorders>
              <w:left w:val="single" w:sz="4" w:space="0" w:color="auto"/>
              <w:right w:val="single" w:sz="4" w:space="0" w:color="auto"/>
            </w:tcBorders>
            <w:shd w:val="clear" w:color="auto" w:fill="auto"/>
            <w:vAlign w:val="center"/>
          </w:tcPr>
          <w:p w14:paraId="2CE03384" w14:textId="77777777" w:rsidR="00C253E2" w:rsidRDefault="00C253E2" w:rsidP="003F2CEB">
            <w:pPr>
              <w:pStyle w:val="Titre3"/>
              <w:jc w:val="left"/>
              <w:rPr>
                <w:rFonts w:ascii="Arial" w:hAnsi="Arial"/>
                <w:sz w:val="22"/>
              </w:rPr>
            </w:pPr>
            <w:r>
              <w:rPr>
                <w:rFonts w:ascii="Arial" w:hAnsi="Arial"/>
                <w:sz w:val="22"/>
              </w:rPr>
              <w:t>2138 Construction Infrastructure</w:t>
            </w:r>
          </w:p>
        </w:tc>
        <w:tc>
          <w:tcPr>
            <w:tcW w:w="1346" w:type="dxa"/>
            <w:tcBorders>
              <w:right w:val="single" w:sz="4" w:space="0" w:color="auto"/>
            </w:tcBorders>
            <w:shd w:val="clear" w:color="auto" w:fill="auto"/>
            <w:vAlign w:val="center"/>
          </w:tcPr>
          <w:p w14:paraId="30250BB9"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183F7799" w14:textId="77777777" w:rsidR="00C253E2" w:rsidRDefault="00C253E2" w:rsidP="003F2CEB">
            <w:pPr>
              <w:rPr>
                <w:rFonts w:ascii="Arial" w:hAnsi="Arial"/>
                <w:sz w:val="22"/>
              </w:rPr>
            </w:pPr>
            <w:r>
              <w:rPr>
                <w:rFonts w:ascii="Arial" w:hAnsi="Arial"/>
                <w:sz w:val="22"/>
              </w:rPr>
              <w:t xml:space="preserve">1313 Subvention Conseil général </w:t>
            </w:r>
          </w:p>
        </w:tc>
        <w:tc>
          <w:tcPr>
            <w:tcW w:w="1276" w:type="dxa"/>
            <w:tcBorders>
              <w:left w:val="single" w:sz="4" w:space="0" w:color="auto"/>
              <w:right w:val="single" w:sz="4" w:space="0" w:color="auto"/>
            </w:tcBorders>
            <w:shd w:val="clear" w:color="auto" w:fill="auto"/>
          </w:tcPr>
          <w:p w14:paraId="55DBF5AF"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69E7BACF" w14:textId="77777777" w:rsidTr="003F2CEB">
        <w:trPr>
          <w:trHeight w:val="416"/>
        </w:trPr>
        <w:tc>
          <w:tcPr>
            <w:tcW w:w="3970" w:type="dxa"/>
            <w:tcBorders>
              <w:left w:val="single" w:sz="4" w:space="0" w:color="auto"/>
              <w:right w:val="single" w:sz="4" w:space="0" w:color="auto"/>
            </w:tcBorders>
            <w:shd w:val="clear" w:color="auto" w:fill="auto"/>
            <w:vAlign w:val="center"/>
          </w:tcPr>
          <w:p w14:paraId="5D2DDE42"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43B46550"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7A9F9802" w14:textId="77777777" w:rsidR="00C253E2" w:rsidRDefault="00C253E2" w:rsidP="003F2CEB">
            <w:pPr>
              <w:rPr>
                <w:rFonts w:ascii="Arial" w:hAnsi="Arial"/>
                <w:sz w:val="22"/>
              </w:rPr>
            </w:pPr>
            <w:r>
              <w:rPr>
                <w:rFonts w:ascii="Arial" w:hAnsi="Arial"/>
                <w:sz w:val="22"/>
              </w:rPr>
              <w:t>1314 Subvention Commune</w:t>
            </w:r>
          </w:p>
        </w:tc>
        <w:tc>
          <w:tcPr>
            <w:tcW w:w="1276" w:type="dxa"/>
            <w:tcBorders>
              <w:left w:val="single" w:sz="4" w:space="0" w:color="auto"/>
              <w:right w:val="single" w:sz="4" w:space="0" w:color="auto"/>
            </w:tcBorders>
            <w:shd w:val="clear" w:color="auto" w:fill="auto"/>
          </w:tcPr>
          <w:p w14:paraId="57977EC9"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574D839E" w14:textId="77777777" w:rsidTr="003F2CEB">
        <w:trPr>
          <w:trHeight w:val="332"/>
        </w:trPr>
        <w:tc>
          <w:tcPr>
            <w:tcW w:w="3970" w:type="dxa"/>
            <w:tcBorders>
              <w:left w:val="single" w:sz="4" w:space="0" w:color="auto"/>
              <w:right w:val="single" w:sz="4" w:space="0" w:color="auto"/>
            </w:tcBorders>
            <w:shd w:val="clear" w:color="auto" w:fill="auto"/>
            <w:vAlign w:val="center"/>
          </w:tcPr>
          <w:p w14:paraId="79F69693"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21545 Matériel Animation</w:t>
            </w:r>
          </w:p>
        </w:tc>
        <w:tc>
          <w:tcPr>
            <w:tcW w:w="1346" w:type="dxa"/>
            <w:tcBorders>
              <w:right w:val="single" w:sz="4" w:space="0" w:color="auto"/>
            </w:tcBorders>
            <w:shd w:val="clear" w:color="auto" w:fill="auto"/>
            <w:vAlign w:val="center"/>
          </w:tcPr>
          <w:p w14:paraId="03FB7D84"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620AEB05" w14:textId="77777777" w:rsidR="00C253E2" w:rsidRDefault="00C253E2" w:rsidP="003F2CEB">
            <w:pPr>
              <w:rPr>
                <w:rFonts w:ascii="Arial" w:hAnsi="Arial"/>
                <w:sz w:val="22"/>
              </w:rPr>
            </w:pPr>
            <w:r>
              <w:rPr>
                <w:rFonts w:ascii="Arial" w:hAnsi="Arial"/>
                <w:sz w:val="22"/>
              </w:rPr>
              <w:t xml:space="preserve"> 1315 Subvention Collectivité publique</w:t>
            </w:r>
          </w:p>
        </w:tc>
        <w:tc>
          <w:tcPr>
            <w:tcW w:w="1276" w:type="dxa"/>
            <w:tcBorders>
              <w:left w:val="single" w:sz="4" w:space="0" w:color="auto"/>
              <w:right w:val="single" w:sz="4" w:space="0" w:color="auto"/>
            </w:tcBorders>
            <w:shd w:val="clear" w:color="auto" w:fill="auto"/>
          </w:tcPr>
          <w:p w14:paraId="57E71640" w14:textId="77777777" w:rsidR="00C253E2" w:rsidRDefault="00C253E2" w:rsidP="003F2CEB">
            <w:pPr>
              <w:tabs>
                <w:tab w:val="right" w:leader="dot" w:pos="5103"/>
                <w:tab w:val="right" w:leader="dot" w:pos="10773"/>
              </w:tabs>
              <w:jc w:val="right"/>
              <w:rPr>
                <w:rFonts w:ascii="Arial" w:hAnsi="Arial"/>
              </w:rPr>
            </w:pPr>
            <w:r>
              <w:rPr>
                <w:rFonts w:ascii="Arial" w:hAnsi="Arial"/>
              </w:rPr>
              <w:t>€</w:t>
            </w:r>
          </w:p>
        </w:tc>
      </w:tr>
      <w:tr w:rsidR="00C253E2" w14:paraId="63B64DA9" w14:textId="77777777" w:rsidTr="003F2CEB">
        <w:trPr>
          <w:trHeight w:val="457"/>
        </w:trPr>
        <w:tc>
          <w:tcPr>
            <w:tcW w:w="3970" w:type="dxa"/>
            <w:tcBorders>
              <w:left w:val="single" w:sz="4" w:space="0" w:color="auto"/>
              <w:right w:val="single" w:sz="4" w:space="0" w:color="auto"/>
            </w:tcBorders>
            <w:shd w:val="clear" w:color="auto" w:fill="auto"/>
            <w:vAlign w:val="center"/>
          </w:tcPr>
          <w:p w14:paraId="53BF3397"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2181 Agencement aménagement</w:t>
            </w:r>
          </w:p>
        </w:tc>
        <w:tc>
          <w:tcPr>
            <w:tcW w:w="1346" w:type="dxa"/>
            <w:tcBorders>
              <w:right w:val="single" w:sz="4" w:space="0" w:color="auto"/>
            </w:tcBorders>
            <w:shd w:val="clear" w:color="auto" w:fill="auto"/>
            <w:vAlign w:val="center"/>
          </w:tcPr>
          <w:p w14:paraId="692B16F9"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351D369C" w14:textId="77777777" w:rsidR="00C253E2" w:rsidRDefault="00C253E2" w:rsidP="003F2CEB">
            <w:pPr>
              <w:rPr>
                <w:rFonts w:ascii="Arial" w:hAnsi="Arial"/>
                <w:sz w:val="22"/>
              </w:rPr>
            </w:pPr>
            <w:r>
              <w:rPr>
                <w:rFonts w:ascii="Arial" w:hAnsi="Arial"/>
                <w:sz w:val="22"/>
              </w:rPr>
              <w:t>1316 Subvention Entreprise publique</w:t>
            </w:r>
          </w:p>
        </w:tc>
        <w:tc>
          <w:tcPr>
            <w:tcW w:w="1276" w:type="dxa"/>
            <w:tcBorders>
              <w:left w:val="single" w:sz="4" w:space="0" w:color="auto"/>
              <w:right w:val="single" w:sz="4" w:space="0" w:color="auto"/>
            </w:tcBorders>
            <w:shd w:val="clear" w:color="auto" w:fill="auto"/>
          </w:tcPr>
          <w:p w14:paraId="3CC4C495"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0778D3D4" w14:textId="77777777" w:rsidTr="003F2CEB">
        <w:trPr>
          <w:trHeight w:val="407"/>
        </w:trPr>
        <w:tc>
          <w:tcPr>
            <w:tcW w:w="3970" w:type="dxa"/>
            <w:tcBorders>
              <w:left w:val="single" w:sz="4" w:space="0" w:color="auto"/>
              <w:right w:val="single" w:sz="4" w:space="0" w:color="auto"/>
            </w:tcBorders>
            <w:shd w:val="clear" w:color="auto" w:fill="auto"/>
            <w:vAlign w:val="center"/>
          </w:tcPr>
          <w:p w14:paraId="63CE3BD0"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2182 Matériel de transport</w:t>
            </w:r>
          </w:p>
        </w:tc>
        <w:tc>
          <w:tcPr>
            <w:tcW w:w="1346" w:type="dxa"/>
            <w:tcBorders>
              <w:right w:val="single" w:sz="4" w:space="0" w:color="auto"/>
            </w:tcBorders>
            <w:shd w:val="clear" w:color="auto" w:fill="auto"/>
            <w:vAlign w:val="center"/>
          </w:tcPr>
          <w:p w14:paraId="79D97838"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26E5FE7F" w14:textId="77777777" w:rsidR="00C253E2" w:rsidRDefault="00C253E2" w:rsidP="003F2CEB">
            <w:pPr>
              <w:rPr>
                <w:rFonts w:ascii="Arial" w:hAnsi="Arial"/>
                <w:sz w:val="22"/>
              </w:rPr>
            </w:pPr>
            <w:r>
              <w:rPr>
                <w:rFonts w:ascii="Arial" w:hAnsi="Arial"/>
                <w:sz w:val="22"/>
              </w:rPr>
              <w:t>1317 Subvention Entreprise privée</w:t>
            </w:r>
          </w:p>
        </w:tc>
        <w:tc>
          <w:tcPr>
            <w:tcW w:w="1276" w:type="dxa"/>
            <w:tcBorders>
              <w:left w:val="single" w:sz="4" w:space="0" w:color="auto"/>
              <w:right w:val="single" w:sz="4" w:space="0" w:color="auto"/>
            </w:tcBorders>
            <w:shd w:val="clear" w:color="auto" w:fill="auto"/>
          </w:tcPr>
          <w:p w14:paraId="6061153E"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5069690B" w14:textId="77777777" w:rsidTr="003F2CEB">
        <w:trPr>
          <w:trHeight w:val="427"/>
        </w:trPr>
        <w:tc>
          <w:tcPr>
            <w:tcW w:w="3970" w:type="dxa"/>
            <w:tcBorders>
              <w:left w:val="single" w:sz="4" w:space="0" w:color="auto"/>
              <w:right w:val="single" w:sz="4" w:space="0" w:color="auto"/>
            </w:tcBorders>
            <w:shd w:val="clear" w:color="auto" w:fill="auto"/>
            <w:vAlign w:val="center"/>
          </w:tcPr>
          <w:p w14:paraId="4163197F"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21833 Matériel informatique</w:t>
            </w:r>
          </w:p>
        </w:tc>
        <w:tc>
          <w:tcPr>
            <w:tcW w:w="1346" w:type="dxa"/>
            <w:tcBorders>
              <w:right w:val="single" w:sz="4" w:space="0" w:color="auto"/>
            </w:tcBorders>
            <w:shd w:val="clear" w:color="auto" w:fill="auto"/>
            <w:vAlign w:val="center"/>
          </w:tcPr>
          <w:p w14:paraId="11D600CB"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59E9358D" w14:textId="77777777" w:rsidR="00C253E2" w:rsidRDefault="00C253E2" w:rsidP="003F2CEB">
            <w:pPr>
              <w:rPr>
                <w:rFonts w:ascii="Arial" w:hAnsi="Arial"/>
                <w:sz w:val="22"/>
              </w:rPr>
            </w:pPr>
            <w:r>
              <w:rPr>
                <w:rFonts w:ascii="Arial" w:hAnsi="Arial"/>
                <w:sz w:val="22"/>
              </w:rPr>
              <w:t>1318 Autres Subventions</w:t>
            </w:r>
          </w:p>
        </w:tc>
        <w:tc>
          <w:tcPr>
            <w:tcW w:w="1276" w:type="dxa"/>
            <w:tcBorders>
              <w:left w:val="single" w:sz="4" w:space="0" w:color="auto"/>
              <w:right w:val="single" w:sz="4" w:space="0" w:color="auto"/>
            </w:tcBorders>
            <w:shd w:val="clear" w:color="auto" w:fill="auto"/>
          </w:tcPr>
          <w:p w14:paraId="62B838D7" w14:textId="77777777" w:rsidR="00C253E2" w:rsidRDefault="00C253E2" w:rsidP="003F2CEB">
            <w:pPr>
              <w:tabs>
                <w:tab w:val="right" w:leader="dot" w:pos="5103"/>
                <w:tab w:val="right" w:leader="dot" w:pos="10773"/>
              </w:tabs>
              <w:jc w:val="right"/>
              <w:rPr>
                <w:rFonts w:ascii="Arial" w:hAnsi="Arial"/>
              </w:rPr>
            </w:pPr>
            <w:r>
              <w:rPr>
                <w:rFonts w:ascii="Arial" w:hAnsi="Arial"/>
              </w:rPr>
              <w:t>€</w:t>
            </w:r>
          </w:p>
        </w:tc>
      </w:tr>
      <w:tr w:rsidR="00C253E2" w14:paraId="36B8090F" w14:textId="77777777" w:rsidTr="003F2CEB">
        <w:trPr>
          <w:trHeight w:val="432"/>
        </w:trPr>
        <w:tc>
          <w:tcPr>
            <w:tcW w:w="3970" w:type="dxa"/>
            <w:tcBorders>
              <w:left w:val="single" w:sz="4" w:space="0" w:color="auto"/>
              <w:right w:val="single" w:sz="4" w:space="0" w:color="auto"/>
            </w:tcBorders>
            <w:shd w:val="clear" w:color="auto" w:fill="auto"/>
            <w:vAlign w:val="center"/>
          </w:tcPr>
          <w:p w14:paraId="76EFBC23"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2184 Mobilier</w:t>
            </w:r>
          </w:p>
        </w:tc>
        <w:tc>
          <w:tcPr>
            <w:tcW w:w="1346" w:type="dxa"/>
            <w:tcBorders>
              <w:right w:val="single" w:sz="4" w:space="0" w:color="auto"/>
            </w:tcBorders>
            <w:shd w:val="clear" w:color="auto" w:fill="auto"/>
            <w:vAlign w:val="center"/>
          </w:tcPr>
          <w:p w14:paraId="66116F31"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vAlign w:val="center"/>
          </w:tcPr>
          <w:p w14:paraId="45E39AF8" w14:textId="77777777" w:rsidR="00C253E2" w:rsidRDefault="00C253E2" w:rsidP="003F2CEB">
            <w:pPr>
              <w:rPr>
                <w:rFonts w:ascii="Arial" w:hAnsi="Arial"/>
                <w:sz w:val="22"/>
              </w:rPr>
            </w:pPr>
          </w:p>
        </w:tc>
        <w:tc>
          <w:tcPr>
            <w:tcW w:w="1276" w:type="dxa"/>
            <w:tcBorders>
              <w:left w:val="single" w:sz="4" w:space="0" w:color="auto"/>
              <w:right w:val="single" w:sz="4" w:space="0" w:color="auto"/>
            </w:tcBorders>
            <w:shd w:val="clear" w:color="auto" w:fill="auto"/>
          </w:tcPr>
          <w:p w14:paraId="47BCF2B6" w14:textId="77777777" w:rsidR="00C253E2" w:rsidRDefault="00C253E2" w:rsidP="003F2CEB">
            <w:pPr>
              <w:tabs>
                <w:tab w:val="right" w:leader="dot" w:pos="5103"/>
                <w:tab w:val="right" w:leader="dot" w:pos="10773"/>
              </w:tabs>
              <w:jc w:val="right"/>
              <w:rPr>
                <w:rFonts w:ascii="Arial" w:hAnsi="Arial"/>
              </w:rPr>
            </w:pPr>
          </w:p>
        </w:tc>
      </w:tr>
      <w:tr w:rsidR="00C253E2" w14:paraId="41C7F5F2" w14:textId="77777777" w:rsidTr="003F2CEB">
        <w:trPr>
          <w:trHeight w:val="567"/>
        </w:trPr>
        <w:tc>
          <w:tcPr>
            <w:tcW w:w="3970" w:type="dxa"/>
            <w:tcBorders>
              <w:left w:val="single" w:sz="4" w:space="0" w:color="auto"/>
              <w:right w:val="single" w:sz="4" w:space="0" w:color="auto"/>
            </w:tcBorders>
            <w:shd w:val="clear" w:color="auto" w:fill="auto"/>
            <w:vAlign w:val="center"/>
          </w:tcPr>
          <w:p w14:paraId="4D404F3A"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372C488D"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38E812F4" w14:textId="77777777" w:rsidR="00C253E2" w:rsidRDefault="00C253E2" w:rsidP="003F2CEB">
            <w:pPr>
              <w:rPr>
                <w:rFonts w:ascii="Arial" w:hAnsi="Arial"/>
                <w:sz w:val="22"/>
              </w:rPr>
            </w:pPr>
            <w:r>
              <w:rPr>
                <w:rFonts w:ascii="Arial" w:hAnsi="Arial"/>
                <w:sz w:val="22"/>
              </w:rPr>
              <w:t>13184 Subvention Caf</w:t>
            </w:r>
          </w:p>
        </w:tc>
        <w:tc>
          <w:tcPr>
            <w:tcW w:w="1276" w:type="dxa"/>
            <w:tcBorders>
              <w:left w:val="single" w:sz="4" w:space="0" w:color="auto"/>
              <w:right w:val="single" w:sz="4" w:space="0" w:color="auto"/>
            </w:tcBorders>
            <w:shd w:val="clear" w:color="auto" w:fill="auto"/>
          </w:tcPr>
          <w:p w14:paraId="3A2BEA4A"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35A2C341" w14:textId="77777777" w:rsidTr="003F2CEB">
        <w:trPr>
          <w:trHeight w:val="433"/>
        </w:trPr>
        <w:tc>
          <w:tcPr>
            <w:tcW w:w="3970" w:type="dxa"/>
            <w:tcBorders>
              <w:left w:val="single" w:sz="4" w:space="0" w:color="auto"/>
              <w:right w:val="single" w:sz="4" w:space="0" w:color="auto"/>
            </w:tcBorders>
            <w:shd w:val="clear" w:color="auto" w:fill="auto"/>
            <w:vAlign w:val="center"/>
          </w:tcPr>
          <w:p w14:paraId="2F330F52" w14:textId="77777777" w:rsidR="00C253E2" w:rsidRDefault="00C253E2" w:rsidP="003F2CEB">
            <w:pPr>
              <w:tabs>
                <w:tab w:val="left" w:pos="142"/>
                <w:tab w:val="right" w:leader="dot" w:pos="3402"/>
                <w:tab w:val="right" w:leader="dot" w:pos="4253"/>
                <w:tab w:val="right" w:leader="dot" w:pos="10773"/>
              </w:tabs>
              <w:jc w:val="both"/>
              <w:rPr>
                <w:rFonts w:ascii="Arial" w:hAnsi="Arial"/>
                <w:b/>
                <w:sz w:val="22"/>
              </w:rPr>
            </w:pPr>
          </w:p>
        </w:tc>
        <w:tc>
          <w:tcPr>
            <w:tcW w:w="1346" w:type="dxa"/>
            <w:tcBorders>
              <w:right w:val="single" w:sz="4" w:space="0" w:color="auto"/>
            </w:tcBorders>
            <w:shd w:val="clear" w:color="auto" w:fill="auto"/>
            <w:vAlign w:val="center"/>
          </w:tcPr>
          <w:p w14:paraId="54DF7E6D"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1D01F9EF" w14:textId="77777777" w:rsidR="00C253E2" w:rsidRDefault="00C253E2" w:rsidP="003F2CEB">
            <w:pPr>
              <w:rPr>
                <w:rFonts w:ascii="Arial" w:hAnsi="Arial"/>
                <w:sz w:val="22"/>
              </w:rPr>
            </w:pPr>
            <w:r>
              <w:rPr>
                <w:rFonts w:ascii="Arial" w:hAnsi="Arial"/>
                <w:sz w:val="22"/>
              </w:rPr>
              <w:t xml:space="preserve">13185 Subvention </w:t>
            </w:r>
            <w:proofErr w:type="spellStart"/>
            <w:r>
              <w:rPr>
                <w:rFonts w:ascii="Arial" w:hAnsi="Arial"/>
                <w:sz w:val="22"/>
              </w:rPr>
              <w:t>Cnaf</w:t>
            </w:r>
            <w:proofErr w:type="spellEnd"/>
          </w:p>
        </w:tc>
        <w:tc>
          <w:tcPr>
            <w:tcW w:w="1276" w:type="dxa"/>
            <w:tcBorders>
              <w:left w:val="single" w:sz="4" w:space="0" w:color="auto"/>
              <w:right w:val="single" w:sz="4" w:space="0" w:color="auto"/>
            </w:tcBorders>
            <w:shd w:val="clear" w:color="auto" w:fill="auto"/>
          </w:tcPr>
          <w:p w14:paraId="6FDE1399" w14:textId="77777777" w:rsidR="00C253E2" w:rsidRDefault="00C253E2" w:rsidP="003F2CEB">
            <w:pPr>
              <w:tabs>
                <w:tab w:val="right" w:leader="dot" w:pos="5103"/>
                <w:tab w:val="right" w:leader="dot" w:pos="10773"/>
              </w:tabs>
              <w:jc w:val="right"/>
              <w:rPr>
                <w:rFonts w:ascii="Arial" w:hAnsi="Arial"/>
              </w:rPr>
            </w:pPr>
            <w:r>
              <w:rPr>
                <w:rFonts w:ascii="Arial" w:hAnsi="Arial"/>
              </w:rPr>
              <w:t>€</w:t>
            </w:r>
          </w:p>
        </w:tc>
      </w:tr>
      <w:tr w:rsidR="00C253E2" w14:paraId="1C243E5A" w14:textId="77777777" w:rsidTr="003F2CEB">
        <w:tc>
          <w:tcPr>
            <w:tcW w:w="3970" w:type="dxa"/>
            <w:tcBorders>
              <w:left w:val="single" w:sz="4" w:space="0" w:color="auto"/>
              <w:right w:val="single" w:sz="4" w:space="0" w:color="auto"/>
            </w:tcBorders>
            <w:shd w:val="clear" w:color="auto" w:fill="auto"/>
            <w:vAlign w:val="center"/>
          </w:tcPr>
          <w:p w14:paraId="40295307"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0C631926"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50C885F8" w14:textId="77777777" w:rsidR="00C253E2" w:rsidRDefault="00C253E2" w:rsidP="003F2CEB">
            <w:pPr>
              <w:tabs>
                <w:tab w:val="left" w:pos="215"/>
                <w:tab w:val="left" w:pos="1916"/>
              </w:tabs>
              <w:jc w:val="both"/>
              <w:rPr>
                <w:rFonts w:ascii="Arial" w:hAnsi="Arial"/>
                <w:sz w:val="22"/>
              </w:rPr>
            </w:pPr>
          </w:p>
        </w:tc>
        <w:tc>
          <w:tcPr>
            <w:tcW w:w="1276" w:type="dxa"/>
            <w:tcBorders>
              <w:left w:val="single" w:sz="4" w:space="0" w:color="auto"/>
              <w:right w:val="single" w:sz="4" w:space="0" w:color="auto"/>
            </w:tcBorders>
            <w:shd w:val="clear" w:color="auto" w:fill="auto"/>
          </w:tcPr>
          <w:p w14:paraId="37C859A7" w14:textId="77777777" w:rsidR="00C253E2" w:rsidRDefault="00C253E2" w:rsidP="003F2CEB">
            <w:pPr>
              <w:tabs>
                <w:tab w:val="right" w:leader="dot" w:pos="5103"/>
                <w:tab w:val="right" w:leader="dot" w:pos="10773"/>
              </w:tabs>
              <w:jc w:val="right"/>
              <w:rPr>
                <w:rFonts w:ascii="Arial" w:hAnsi="Arial"/>
              </w:rPr>
            </w:pPr>
          </w:p>
        </w:tc>
      </w:tr>
      <w:tr w:rsidR="00C253E2" w14:paraId="41B18D0F" w14:textId="77777777" w:rsidTr="003F2CEB">
        <w:trPr>
          <w:trHeight w:val="429"/>
        </w:trPr>
        <w:tc>
          <w:tcPr>
            <w:tcW w:w="3970" w:type="dxa"/>
            <w:tcBorders>
              <w:left w:val="single" w:sz="4" w:space="0" w:color="auto"/>
              <w:right w:val="single" w:sz="4" w:space="0" w:color="auto"/>
            </w:tcBorders>
            <w:shd w:val="clear" w:color="auto" w:fill="auto"/>
            <w:vAlign w:val="center"/>
          </w:tcPr>
          <w:p w14:paraId="3578BEA4"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7436590A"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6402CF10" w14:textId="77777777" w:rsidR="00C253E2" w:rsidRDefault="00C253E2" w:rsidP="003F2CEB">
            <w:pPr>
              <w:pStyle w:val="Titre5"/>
              <w:rPr>
                <w:rFonts w:ascii="Arial" w:hAnsi="Arial"/>
                <w:b w:val="0"/>
                <w:i w:val="0"/>
                <w:sz w:val="22"/>
              </w:rPr>
            </w:pPr>
            <w:r>
              <w:rPr>
                <w:rFonts w:ascii="Arial" w:hAnsi="Arial"/>
                <w:b w:val="0"/>
                <w:i w:val="0"/>
                <w:sz w:val="22"/>
              </w:rPr>
              <w:t>1000 Apport personnel</w:t>
            </w:r>
          </w:p>
        </w:tc>
        <w:tc>
          <w:tcPr>
            <w:tcW w:w="1276" w:type="dxa"/>
            <w:tcBorders>
              <w:left w:val="single" w:sz="4" w:space="0" w:color="auto"/>
              <w:right w:val="single" w:sz="4" w:space="0" w:color="auto"/>
            </w:tcBorders>
            <w:shd w:val="clear" w:color="auto" w:fill="auto"/>
          </w:tcPr>
          <w:p w14:paraId="5ACE9185" w14:textId="77777777" w:rsidR="00C253E2" w:rsidRDefault="00C253E2" w:rsidP="003F2CEB">
            <w:pPr>
              <w:tabs>
                <w:tab w:val="right" w:leader="dot" w:pos="1559"/>
                <w:tab w:val="right" w:leader="dot" w:pos="5103"/>
                <w:tab w:val="right" w:leader="dot" w:pos="10773"/>
              </w:tabs>
              <w:jc w:val="right"/>
              <w:rPr>
                <w:rFonts w:ascii="Arial" w:hAnsi="Arial"/>
              </w:rPr>
            </w:pPr>
            <w:r>
              <w:rPr>
                <w:rFonts w:ascii="Arial" w:hAnsi="Arial"/>
              </w:rPr>
              <w:t>€</w:t>
            </w:r>
          </w:p>
        </w:tc>
      </w:tr>
      <w:tr w:rsidR="00C253E2" w14:paraId="014C2A32" w14:textId="77777777" w:rsidTr="003F2CEB">
        <w:tc>
          <w:tcPr>
            <w:tcW w:w="3970" w:type="dxa"/>
            <w:tcBorders>
              <w:left w:val="single" w:sz="4" w:space="0" w:color="auto"/>
              <w:right w:val="single" w:sz="4" w:space="0" w:color="auto"/>
            </w:tcBorders>
            <w:shd w:val="clear" w:color="auto" w:fill="auto"/>
            <w:vAlign w:val="center"/>
          </w:tcPr>
          <w:p w14:paraId="537D47F3"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083E0468"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4E3BB610" w14:textId="77777777" w:rsidR="00C253E2" w:rsidRDefault="00C253E2" w:rsidP="003F2CEB">
            <w:pPr>
              <w:rPr>
                <w:rFonts w:ascii="Arial" w:hAnsi="Arial"/>
                <w:sz w:val="22"/>
              </w:rPr>
            </w:pPr>
          </w:p>
        </w:tc>
        <w:tc>
          <w:tcPr>
            <w:tcW w:w="1276" w:type="dxa"/>
            <w:tcBorders>
              <w:left w:val="single" w:sz="4" w:space="0" w:color="auto"/>
              <w:right w:val="single" w:sz="4" w:space="0" w:color="auto"/>
            </w:tcBorders>
            <w:shd w:val="clear" w:color="auto" w:fill="auto"/>
          </w:tcPr>
          <w:p w14:paraId="63C46B10" w14:textId="77777777" w:rsidR="00C253E2" w:rsidRDefault="00C253E2" w:rsidP="003F2CEB">
            <w:pPr>
              <w:tabs>
                <w:tab w:val="right" w:leader="dot" w:pos="1559"/>
                <w:tab w:val="right" w:leader="dot" w:pos="5103"/>
                <w:tab w:val="right" w:leader="dot" w:pos="10773"/>
              </w:tabs>
              <w:jc w:val="right"/>
              <w:rPr>
                <w:rFonts w:ascii="Arial" w:hAnsi="Arial"/>
              </w:rPr>
            </w:pPr>
          </w:p>
        </w:tc>
      </w:tr>
      <w:tr w:rsidR="00C253E2" w14:paraId="2972827A" w14:textId="77777777" w:rsidTr="003F2CEB">
        <w:tc>
          <w:tcPr>
            <w:tcW w:w="3970" w:type="dxa"/>
            <w:tcBorders>
              <w:left w:val="single" w:sz="4" w:space="0" w:color="auto"/>
              <w:right w:val="single" w:sz="4" w:space="0" w:color="auto"/>
            </w:tcBorders>
            <w:shd w:val="clear" w:color="auto" w:fill="auto"/>
            <w:vAlign w:val="center"/>
          </w:tcPr>
          <w:p w14:paraId="61FB6A6C"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052E9C2A"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6829978D" w14:textId="77777777" w:rsidR="00C253E2" w:rsidRDefault="00C253E2" w:rsidP="003F2CEB">
            <w:pPr>
              <w:rPr>
                <w:rFonts w:ascii="Arial" w:hAnsi="Arial"/>
                <w:sz w:val="22"/>
              </w:rPr>
            </w:pPr>
          </w:p>
        </w:tc>
        <w:tc>
          <w:tcPr>
            <w:tcW w:w="1276" w:type="dxa"/>
            <w:tcBorders>
              <w:left w:val="single" w:sz="4" w:space="0" w:color="auto"/>
              <w:right w:val="single" w:sz="4" w:space="0" w:color="auto"/>
            </w:tcBorders>
            <w:shd w:val="clear" w:color="auto" w:fill="auto"/>
          </w:tcPr>
          <w:p w14:paraId="1EA7E114" w14:textId="77777777" w:rsidR="00C253E2" w:rsidRDefault="00C253E2" w:rsidP="003F2CEB">
            <w:pPr>
              <w:tabs>
                <w:tab w:val="right" w:leader="dot" w:pos="1559"/>
                <w:tab w:val="right" w:leader="dot" w:pos="5103"/>
                <w:tab w:val="right" w:leader="dot" w:pos="10773"/>
              </w:tabs>
              <w:jc w:val="right"/>
              <w:rPr>
                <w:rFonts w:ascii="Arial" w:hAnsi="Arial"/>
              </w:rPr>
            </w:pPr>
          </w:p>
        </w:tc>
      </w:tr>
      <w:tr w:rsidR="00C253E2" w14:paraId="2B5E4684" w14:textId="77777777" w:rsidTr="003F2CEB">
        <w:tc>
          <w:tcPr>
            <w:tcW w:w="3970" w:type="dxa"/>
            <w:tcBorders>
              <w:left w:val="single" w:sz="4" w:space="0" w:color="auto"/>
              <w:right w:val="single" w:sz="4" w:space="0" w:color="auto"/>
            </w:tcBorders>
            <w:shd w:val="clear" w:color="auto" w:fill="auto"/>
            <w:vAlign w:val="center"/>
          </w:tcPr>
          <w:p w14:paraId="29043D5E"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vAlign w:val="center"/>
          </w:tcPr>
          <w:p w14:paraId="22B2F7B9" w14:textId="77777777" w:rsidR="00C253E2" w:rsidRDefault="00C253E2" w:rsidP="003F2CEB">
            <w:pPr>
              <w:tabs>
                <w:tab w:val="right" w:leader="dot" w:pos="1491"/>
              </w:tabs>
              <w:jc w:val="right"/>
              <w:rPr>
                <w:rFonts w:ascii="Arial" w:hAnsi="Arial"/>
                <w:sz w:val="22"/>
              </w:rPr>
            </w:pPr>
          </w:p>
        </w:tc>
        <w:tc>
          <w:tcPr>
            <w:tcW w:w="4111" w:type="dxa"/>
            <w:shd w:val="clear" w:color="auto" w:fill="auto"/>
            <w:vAlign w:val="center"/>
          </w:tcPr>
          <w:p w14:paraId="46D62D01" w14:textId="77777777" w:rsidR="00C253E2" w:rsidRDefault="00C253E2" w:rsidP="003F2CEB">
            <w:pPr>
              <w:jc w:val="both"/>
              <w:rPr>
                <w:rFonts w:ascii="Arial" w:hAnsi="Arial"/>
                <w:sz w:val="22"/>
              </w:rPr>
            </w:pPr>
          </w:p>
        </w:tc>
        <w:tc>
          <w:tcPr>
            <w:tcW w:w="1276" w:type="dxa"/>
            <w:tcBorders>
              <w:left w:val="single" w:sz="4" w:space="0" w:color="auto"/>
              <w:right w:val="single" w:sz="4" w:space="0" w:color="auto"/>
            </w:tcBorders>
            <w:shd w:val="clear" w:color="auto" w:fill="auto"/>
          </w:tcPr>
          <w:p w14:paraId="21894D11" w14:textId="77777777" w:rsidR="00C253E2" w:rsidRDefault="00C253E2" w:rsidP="003F2CEB">
            <w:pPr>
              <w:tabs>
                <w:tab w:val="right" w:leader="dot" w:pos="5103"/>
                <w:tab w:val="right" w:leader="dot" w:pos="10773"/>
              </w:tabs>
              <w:jc w:val="right"/>
              <w:rPr>
                <w:rFonts w:ascii="Arial" w:hAnsi="Arial"/>
              </w:rPr>
            </w:pPr>
          </w:p>
        </w:tc>
      </w:tr>
      <w:tr w:rsidR="00C253E2" w14:paraId="6F99654D" w14:textId="77777777" w:rsidTr="003F2CEB">
        <w:trPr>
          <w:trHeight w:val="447"/>
        </w:trPr>
        <w:tc>
          <w:tcPr>
            <w:tcW w:w="3970" w:type="dxa"/>
            <w:tcBorders>
              <w:left w:val="single" w:sz="4" w:space="0" w:color="auto"/>
              <w:right w:val="single" w:sz="4" w:space="0" w:color="auto"/>
            </w:tcBorders>
            <w:shd w:val="clear" w:color="auto" w:fill="auto"/>
          </w:tcPr>
          <w:p w14:paraId="5AC3F86A"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r>
              <w:rPr>
                <w:rFonts w:ascii="Arial" w:hAnsi="Arial"/>
                <w:sz w:val="22"/>
              </w:rPr>
              <w:t>T.V.A.</w:t>
            </w:r>
          </w:p>
        </w:tc>
        <w:tc>
          <w:tcPr>
            <w:tcW w:w="1346" w:type="dxa"/>
            <w:tcBorders>
              <w:right w:val="single" w:sz="4" w:space="0" w:color="auto"/>
            </w:tcBorders>
            <w:shd w:val="clear" w:color="auto" w:fill="auto"/>
          </w:tcPr>
          <w:p w14:paraId="2B1DD8C5" w14:textId="77777777" w:rsidR="00C253E2" w:rsidRDefault="00C253E2" w:rsidP="003F2CEB">
            <w:pPr>
              <w:tabs>
                <w:tab w:val="right" w:leader="dot" w:pos="1491"/>
              </w:tabs>
              <w:jc w:val="right"/>
              <w:rPr>
                <w:rFonts w:ascii="Arial" w:hAnsi="Arial"/>
                <w:sz w:val="22"/>
              </w:rPr>
            </w:pPr>
            <w:r>
              <w:rPr>
                <w:rFonts w:ascii="Arial" w:hAnsi="Arial"/>
                <w:sz w:val="22"/>
              </w:rPr>
              <w:t>€</w:t>
            </w:r>
          </w:p>
        </w:tc>
        <w:tc>
          <w:tcPr>
            <w:tcW w:w="4111" w:type="dxa"/>
            <w:shd w:val="clear" w:color="auto" w:fill="auto"/>
          </w:tcPr>
          <w:p w14:paraId="3311C460" w14:textId="77777777" w:rsidR="00C253E2" w:rsidRDefault="00C253E2" w:rsidP="003F2CEB">
            <w:pPr>
              <w:tabs>
                <w:tab w:val="left" w:pos="215"/>
                <w:tab w:val="left" w:pos="1916"/>
                <w:tab w:val="left" w:pos="2342"/>
                <w:tab w:val="right" w:leader="dot" w:pos="4253"/>
                <w:tab w:val="right" w:leader="dot" w:pos="10773"/>
              </w:tabs>
              <w:jc w:val="both"/>
              <w:rPr>
                <w:rFonts w:ascii="Arial" w:hAnsi="Arial"/>
                <w:sz w:val="22"/>
              </w:rPr>
            </w:pPr>
            <w:r>
              <w:rPr>
                <w:rFonts w:ascii="Arial" w:hAnsi="Arial"/>
                <w:sz w:val="22"/>
              </w:rPr>
              <w:t>Récupération T.V.A.</w:t>
            </w:r>
          </w:p>
        </w:tc>
        <w:tc>
          <w:tcPr>
            <w:tcW w:w="1276" w:type="dxa"/>
            <w:tcBorders>
              <w:left w:val="single" w:sz="4" w:space="0" w:color="auto"/>
              <w:right w:val="single" w:sz="4" w:space="0" w:color="auto"/>
            </w:tcBorders>
            <w:shd w:val="clear" w:color="auto" w:fill="auto"/>
          </w:tcPr>
          <w:p w14:paraId="4BA7634D" w14:textId="77777777" w:rsidR="00C253E2" w:rsidRDefault="00C253E2" w:rsidP="003F2CEB">
            <w:pPr>
              <w:tabs>
                <w:tab w:val="right" w:leader="dot" w:pos="1423"/>
                <w:tab w:val="right" w:leader="dot" w:pos="5103"/>
                <w:tab w:val="right" w:leader="dot" w:pos="10773"/>
              </w:tabs>
              <w:jc w:val="right"/>
              <w:rPr>
                <w:rFonts w:ascii="Arial" w:hAnsi="Arial"/>
              </w:rPr>
            </w:pPr>
            <w:r>
              <w:rPr>
                <w:rFonts w:ascii="Arial" w:hAnsi="Arial"/>
                <w:sz w:val="22"/>
              </w:rPr>
              <w:t>€</w:t>
            </w:r>
          </w:p>
        </w:tc>
      </w:tr>
      <w:tr w:rsidR="00C253E2" w14:paraId="633168C3" w14:textId="77777777" w:rsidTr="003F2CEB">
        <w:tc>
          <w:tcPr>
            <w:tcW w:w="3970" w:type="dxa"/>
            <w:tcBorders>
              <w:left w:val="single" w:sz="4" w:space="0" w:color="auto"/>
              <w:right w:val="single" w:sz="4" w:space="0" w:color="auto"/>
            </w:tcBorders>
            <w:shd w:val="clear" w:color="auto" w:fill="auto"/>
          </w:tcPr>
          <w:p w14:paraId="6AD01D20" w14:textId="77777777" w:rsidR="00C253E2" w:rsidRDefault="00C253E2" w:rsidP="003F2CEB">
            <w:pPr>
              <w:tabs>
                <w:tab w:val="left" w:pos="142"/>
                <w:tab w:val="right" w:leader="dot" w:pos="3402"/>
                <w:tab w:val="right" w:leader="dot" w:pos="4253"/>
                <w:tab w:val="right" w:leader="dot" w:pos="10773"/>
              </w:tabs>
              <w:jc w:val="both"/>
              <w:rPr>
                <w:rFonts w:ascii="Arial" w:hAnsi="Arial"/>
                <w:sz w:val="22"/>
              </w:rPr>
            </w:pPr>
          </w:p>
        </w:tc>
        <w:tc>
          <w:tcPr>
            <w:tcW w:w="1346" w:type="dxa"/>
            <w:tcBorders>
              <w:right w:val="single" w:sz="4" w:space="0" w:color="auto"/>
            </w:tcBorders>
            <w:shd w:val="clear" w:color="auto" w:fill="auto"/>
          </w:tcPr>
          <w:p w14:paraId="4CFA5307" w14:textId="77777777" w:rsidR="00C253E2" w:rsidRDefault="00C253E2" w:rsidP="003F2CEB">
            <w:pPr>
              <w:tabs>
                <w:tab w:val="right" w:leader="dot" w:pos="1491"/>
              </w:tabs>
              <w:jc w:val="right"/>
              <w:rPr>
                <w:rFonts w:ascii="Arial" w:hAnsi="Arial"/>
                <w:sz w:val="22"/>
              </w:rPr>
            </w:pPr>
          </w:p>
        </w:tc>
        <w:tc>
          <w:tcPr>
            <w:tcW w:w="4111" w:type="dxa"/>
            <w:shd w:val="clear" w:color="auto" w:fill="auto"/>
          </w:tcPr>
          <w:p w14:paraId="3A501DDE" w14:textId="77777777" w:rsidR="00C253E2" w:rsidRDefault="00C253E2" w:rsidP="003F2CEB">
            <w:pPr>
              <w:jc w:val="both"/>
              <w:rPr>
                <w:rFonts w:ascii="Arial" w:hAnsi="Arial"/>
                <w:sz w:val="22"/>
              </w:rPr>
            </w:pPr>
          </w:p>
        </w:tc>
        <w:tc>
          <w:tcPr>
            <w:tcW w:w="1276" w:type="dxa"/>
            <w:tcBorders>
              <w:left w:val="single" w:sz="4" w:space="0" w:color="auto"/>
              <w:right w:val="single" w:sz="4" w:space="0" w:color="auto"/>
            </w:tcBorders>
            <w:shd w:val="clear" w:color="auto" w:fill="auto"/>
          </w:tcPr>
          <w:p w14:paraId="2E969DD3" w14:textId="77777777" w:rsidR="00C253E2" w:rsidRDefault="00C253E2" w:rsidP="003F2CEB">
            <w:pPr>
              <w:tabs>
                <w:tab w:val="right" w:leader="dot" w:pos="5103"/>
                <w:tab w:val="right" w:leader="dot" w:pos="10773"/>
              </w:tabs>
              <w:jc w:val="right"/>
              <w:rPr>
                <w:rFonts w:ascii="Arial" w:hAnsi="Arial"/>
              </w:rPr>
            </w:pPr>
          </w:p>
        </w:tc>
      </w:tr>
      <w:tr w:rsidR="00C253E2" w14:paraId="2961896C" w14:textId="77777777" w:rsidTr="003F2CEB">
        <w:trPr>
          <w:trHeight w:val="400"/>
        </w:trPr>
        <w:tc>
          <w:tcPr>
            <w:tcW w:w="3970" w:type="dxa"/>
            <w:tcBorders>
              <w:top w:val="single" w:sz="4" w:space="0" w:color="auto"/>
              <w:left w:val="single" w:sz="4" w:space="0" w:color="auto"/>
              <w:right w:val="single" w:sz="4" w:space="0" w:color="auto"/>
            </w:tcBorders>
            <w:shd w:val="clear" w:color="auto" w:fill="auto"/>
          </w:tcPr>
          <w:p w14:paraId="798CFB1F" w14:textId="77777777" w:rsidR="00C253E2" w:rsidRDefault="00C253E2" w:rsidP="003F2CEB">
            <w:pPr>
              <w:tabs>
                <w:tab w:val="left" w:pos="142"/>
                <w:tab w:val="right" w:leader="dot" w:pos="3402"/>
                <w:tab w:val="right" w:leader="dot" w:pos="4253"/>
                <w:tab w:val="right" w:leader="dot" w:pos="10773"/>
              </w:tabs>
              <w:spacing w:before="120"/>
              <w:jc w:val="both"/>
              <w:rPr>
                <w:rFonts w:ascii="Arial" w:hAnsi="Arial"/>
                <w:b/>
                <w:sz w:val="22"/>
              </w:rPr>
            </w:pPr>
            <w:r>
              <w:rPr>
                <w:rFonts w:ascii="Arial" w:hAnsi="Arial"/>
                <w:b/>
                <w:sz w:val="22"/>
              </w:rPr>
              <w:t>TOTAL H.T.</w:t>
            </w:r>
          </w:p>
        </w:tc>
        <w:tc>
          <w:tcPr>
            <w:tcW w:w="1346" w:type="dxa"/>
            <w:tcBorders>
              <w:top w:val="single" w:sz="4" w:space="0" w:color="auto"/>
              <w:right w:val="single" w:sz="4" w:space="0" w:color="auto"/>
            </w:tcBorders>
            <w:shd w:val="clear" w:color="auto" w:fill="auto"/>
          </w:tcPr>
          <w:p w14:paraId="308ABEE3" w14:textId="77777777" w:rsidR="00C253E2" w:rsidRDefault="00C253E2" w:rsidP="003F2CEB">
            <w:pPr>
              <w:tabs>
                <w:tab w:val="right" w:leader="dot" w:pos="1491"/>
                <w:tab w:val="right" w:leader="dot" w:pos="5103"/>
                <w:tab w:val="right" w:leader="dot" w:pos="10773"/>
              </w:tabs>
              <w:spacing w:before="120"/>
              <w:jc w:val="right"/>
              <w:rPr>
                <w:rFonts w:ascii="Arial" w:hAnsi="Arial"/>
                <w:b/>
                <w:sz w:val="22"/>
              </w:rPr>
            </w:pPr>
            <w:r>
              <w:rPr>
                <w:rFonts w:ascii="Arial" w:hAnsi="Arial"/>
                <w:b/>
                <w:sz w:val="22"/>
              </w:rPr>
              <w:t>€</w:t>
            </w:r>
          </w:p>
        </w:tc>
        <w:tc>
          <w:tcPr>
            <w:tcW w:w="4111" w:type="dxa"/>
            <w:tcBorders>
              <w:top w:val="single" w:sz="4" w:space="0" w:color="auto"/>
            </w:tcBorders>
            <w:shd w:val="clear" w:color="auto" w:fill="auto"/>
          </w:tcPr>
          <w:p w14:paraId="55C9D039" w14:textId="77777777" w:rsidR="00C253E2" w:rsidRDefault="00C253E2" w:rsidP="003F2CEB">
            <w:pPr>
              <w:spacing w:before="120"/>
              <w:jc w:val="both"/>
              <w:rPr>
                <w:rFonts w:ascii="Arial" w:hAnsi="Arial"/>
                <w:b/>
                <w:sz w:val="22"/>
              </w:rPr>
            </w:pPr>
            <w:r>
              <w:rPr>
                <w:rFonts w:ascii="Arial" w:hAnsi="Arial"/>
                <w:b/>
                <w:sz w:val="22"/>
              </w:rPr>
              <w:t xml:space="preserve">TOTAL </w:t>
            </w:r>
            <w:proofErr w:type="gramStart"/>
            <w:r>
              <w:rPr>
                <w:rFonts w:ascii="Arial" w:hAnsi="Arial"/>
                <w:b/>
                <w:sz w:val="22"/>
              </w:rPr>
              <w:t>H.T</w:t>
            </w:r>
            <w:proofErr w:type="gramEnd"/>
          </w:p>
        </w:tc>
        <w:tc>
          <w:tcPr>
            <w:tcW w:w="1276" w:type="dxa"/>
            <w:tcBorders>
              <w:top w:val="single" w:sz="4" w:space="0" w:color="auto"/>
              <w:left w:val="single" w:sz="4" w:space="0" w:color="auto"/>
              <w:right w:val="single" w:sz="4" w:space="0" w:color="auto"/>
            </w:tcBorders>
            <w:shd w:val="clear" w:color="auto" w:fill="auto"/>
          </w:tcPr>
          <w:p w14:paraId="3A45F8AB" w14:textId="77777777" w:rsidR="00C253E2" w:rsidRDefault="00C253E2" w:rsidP="003F2CEB">
            <w:pPr>
              <w:tabs>
                <w:tab w:val="right" w:leader="dot" w:pos="5103"/>
                <w:tab w:val="right" w:leader="dot" w:pos="10773"/>
              </w:tabs>
              <w:spacing w:before="120"/>
              <w:jc w:val="right"/>
              <w:rPr>
                <w:rFonts w:ascii="Arial" w:hAnsi="Arial"/>
                <w:b/>
              </w:rPr>
            </w:pPr>
            <w:r>
              <w:rPr>
                <w:rFonts w:ascii="Arial" w:hAnsi="Arial"/>
                <w:b/>
              </w:rPr>
              <w:t>€</w:t>
            </w:r>
          </w:p>
        </w:tc>
      </w:tr>
      <w:tr w:rsidR="00C253E2" w14:paraId="4190B227" w14:textId="77777777" w:rsidTr="003F2CEB">
        <w:trPr>
          <w:trHeight w:val="400"/>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DE1AAC9" w14:textId="77777777" w:rsidR="00C253E2" w:rsidRDefault="00C253E2" w:rsidP="003F2CEB">
            <w:pPr>
              <w:tabs>
                <w:tab w:val="left" w:pos="142"/>
                <w:tab w:val="right" w:leader="dot" w:pos="3402"/>
                <w:tab w:val="right" w:leader="dot" w:pos="4253"/>
                <w:tab w:val="right" w:leader="dot" w:pos="10773"/>
              </w:tabs>
              <w:spacing w:before="120"/>
              <w:jc w:val="both"/>
              <w:rPr>
                <w:rFonts w:ascii="Arial" w:hAnsi="Arial"/>
                <w:b/>
                <w:sz w:val="22"/>
              </w:rPr>
            </w:pPr>
            <w:r>
              <w:rPr>
                <w:rFonts w:ascii="Arial" w:hAnsi="Arial"/>
                <w:b/>
                <w:sz w:val="22"/>
              </w:rPr>
              <w:t xml:space="preserve">TOTAL T.T.C. </w:t>
            </w:r>
          </w:p>
        </w:tc>
        <w:tc>
          <w:tcPr>
            <w:tcW w:w="1346" w:type="dxa"/>
            <w:tcBorders>
              <w:top w:val="single" w:sz="4" w:space="0" w:color="auto"/>
              <w:bottom w:val="single" w:sz="4" w:space="0" w:color="auto"/>
              <w:right w:val="single" w:sz="4" w:space="0" w:color="auto"/>
            </w:tcBorders>
            <w:shd w:val="clear" w:color="auto" w:fill="auto"/>
          </w:tcPr>
          <w:p w14:paraId="75619D7C" w14:textId="77777777" w:rsidR="00C253E2" w:rsidRDefault="00C253E2" w:rsidP="003F2CEB">
            <w:pPr>
              <w:tabs>
                <w:tab w:val="right" w:leader="dot" w:pos="1491"/>
                <w:tab w:val="right" w:leader="dot" w:pos="5103"/>
                <w:tab w:val="right" w:leader="dot" w:pos="10773"/>
              </w:tabs>
              <w:spacing w:before="120"/>
              <w:jc w:val="right"/>
              <w:rPr>
                <w:rFonts w:ascii="Arial" w:hAnsi="Arial"/>
                <w:b/>
                <w:sz w:val="22"/>
              </w:rPr>
            </w:pPr>
            <w:r>
              <w:rPr>
                <w:rFonts w:ascii="Arial" w:hAnsi="Arial"/>
                <w:b/>
                <w:sz w:val="22"/>
              </w:rPr>
              <w:t>€</w:t>
            </w:r>
          </w:p>
        </w:tc>
        <w:tc>
          <w:tcPr>
            <w:tcW w:w="4111" w:type="dxa"/>
            <w:tcBorders>
              <w:top w:val="single" w:sz="4" w:space="0" w:color="auto"/>
              <w:bottom w:val="single" w:sz="4" w:space="0" w:color="auto"/>
            </w:tcBorders>
            <w:shd w:val="clear" w:color="auto" w:fill="auto"/>
          </w:tcPr>
          <w:p w14:paraId="3CE38E4A" w14:textId="77777777" w:rsidR="00C253E2" w:rsidRDefault="00C253E2" w:rsidP="003F2CEB">
            <w:pPr>
              <w:spacing w:before="120"/>
              <w:jc w:val="both"/>
              <w:rPr>
                <w:rFonts w:ascii="Arial" w:hAnsi="Arial"/>
                <w:b/>
                <w:sz w:val="22"/>
              </w:rPr>
            </w:pPr>
            <w:r>
              <w:rPr>
                <w:rFonts w:ascii="Arial" w:hAnsi="Arial"/>
                <w:b/>
                <w:sz w:val="22"/>
              </w:rPr>
              <w:t xml:space="preserve">TOTAL T.T.C.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D68A9F" w14:textId="77777777" w:rsidR="00C253E2" w:rsidRDefault="00C253E2" w:rsidP="003F2CEB">
            <w:pPr>
              <w:tabs>
                <w:tab w:val="right" w:leader="dot" w:pos="5103"/>
                <w:tab w:val="right" w:leader="dot" w:pos="10773"/>
              </w:tabs>
              <w:spacing w:before="120"/>
              <w:jc w:val="right"/>
              <w:rPr>
                <w:rFonts w:ascii="Arial" w:hAnsi="Arial"/>
                <w:b/>
              </w:rPr>
            </w:pPr>
            <w:r>
              <w:rPr>
                <w:rFonts w:ascii="Arial" w:hAnsi="Arial"/>
                <w:b/>
              </w:rPr>
              <w:t>€</w:t>
            </w:r>
          </w:p>
        </w:tc>
      </w:tr>
    </w:tbl>
    <w:p w14:paraId="0A305342" w14:textId="0834BC92" w:rsidR="006C64CE" w:rsidRDefault="006C64CE"/>
    <w:p w14:paraId="1D67527E" w14:textId="4968F8E8" w:rsidR="006C64CE" w:rsidRDefault="006C64CE" w:rsidP="03B0B201">
      <w:pPr>
        <w:tabs>
          <w:tab w:val="left" w:pos="5103"/>
          <w:tab w:val="center" w:pos="7938"/>
          <w:tab w:val="right" w:leader="dot" w:pos="10773"/>
        </w:tabs>
        <w:jc w:val="right"/>
        <w:rPr>
          <w:rFonts w:ascii="Arial" w:hAnsi="Arial"/>
          <w:b/>
          <w:bCs/>
          <w:sz w:val="22"/>
          <w:szCs w:val="22"/>
        </w:rPr>
      </w:pPr>
    </w:p>
    <w:p w14:paraId="546CFF29" w14:textId="5CCD2D12" w:rsidR="00C253E2" w:rsidRDefault="00C253E2" w:rsidP="00C253E2">
      <w:pPr>
        <w:pStyle w:val="caf"/>
        <w:tabs>
          <w:tab w:val="clear" w:pos="9639"/>
          <w:tab w:val="left" w:pos="2552"/>
          <w:tab w:val="right" w:leader="dot" w:pos="7938"/>
          <w:tab w:val="left" w:pos="8080"/>
          <w:tab w:val="right" w:leader="dot" w:pos="10773"/>
        </w:tabs>
        <w:rPr>
          <w:b/>
        </w:rPr>
      </w:pPr>
      <w:r>
        <w:rPr>
          <w:b/>
        </w:rPr>
        <w:t xml:space="preserve">A </w:t>
      </w:r>
      <w:r>
        <w:rPr>
          <w:rStyle w:val="Textedelespacerserv1"/>
          <w:b/>
        </w:rPr>
        <w:t>…...</w:t>
      </w:r>
      <w:r>
        <w:rPr>
          <w:b/>
        </w:rPr>
        <w:tab/>
        <w:t xml:space="preserve">Le </w:t>
      </w:r>
      <w:r>
        <w:rPr>
          <w:rStyle w:val="Textedelespacerserv1"/>
          <w:b/>
        </w:rPr>
        <w:t>……………………….</w:t>
      </w:r>
      <w:r>
        <w:rPr>
          <w:b/>
        </w:rPr>
        <w:tab/>
      </w:r>
    </w:p>
    <w:p w14:paraId="688DD6BB" w14:textId="77777777" w:rsidR="00C253E2" w:rsidRDefault="00C253E2" w:rsidP="00C253E2">
      <w:pPr>
        <w:pStyle w:val="caf"/>
        <w:tabs>
          <w:tab w:val="clear" w:pos="9639"/>
          <w:tab w:val="left" w:pos="2552"/>
          <w:tab w:val="right" w:leader="dot" w:pos="7938"/>
          <w:tab w:val="left" w:pos="8080"/>
          <w:tab w:val="right" w:leader="dot" w:pos="10773"/>
        </w:tabs>
        <w:rPr>
          <w:b/>
        </w:rPr>
      </w:pPr>
    </w:p>
    <w:p w14:paraId="651103BE" w14:textId="77777777" w:rsidR="00C253E2" w:rsidRDefault="00C253E2" w:rsidP="00C253E2">
      <w:pPr>
        <w:pStyle w:val="caf"/>
        <w:tabs>
          <w:tab w:val="clear" w:pos="9639"/>
          <w:tab w:val="left" w:pos="2552"/>
          <w:tab w:val="right" w:leader="dot" w:pos="7938"/>
          <w:tab w:val="left" w:pos="8080"/>
          <w:tab w:val="right" w:leader="dot" w:pos="10773"/>
        </w:tabs>
        <w:rPr>
          <w:b/>
        </w:rPr>
      </w:pPr>
    </w:p>
    <w:p w14:paraId="7485A2DB" w14:textId="77777777" w:rsidR="00C253E2" w:rsidRDefault="00C253E2" w:rsidP="00C253E2">
      <w:pPr>
        <w:tabs>
          <w:tab w:val="left" w:pos="5103"/>
          <w:tab w:val="center" w:pos="7938"/>
          <w:tab w:val="right" w:leader="dot" w:pos="10773"/>
        </w:tabs>
        <w:jc w:val="both"/>
        <w:rPr>
          <w:b/>
        </w:rPr>
      </w:pPr>
      <w:r>
        <w:rPr>
          <w:b/>
        </w:rPr>
        <w:tab/>
      </w:r>
      <w:r>
        <w:rPr>
          <w:b/>
        </w:rPr>
        <w:tab/>
      </w:r>
    </w:p>
    <w:p w14:paraId="45C59907" w14:textId="77777777" w:rsidR="00C253E2" w:rsidRDefault="00C253E2" w:rsidP="00C253E2">
      <w:pPr>
        <w:tabs>
          <w:tab w:val="left" w:pos="5103"/>
          <w:tab w:val="center" w:pos="7938"/>
          <w:tab w:val="right" w:leader="dot" w:pos="10773"/>
        </w:tabs>
        <w:jc w:val="right"/>
        <w:rPr>
          <w:rFonts w:ascii="Arial" w:hAnsi="Arial"/>
          <w:b/>
          <w:bCs/>
          <w:sz w:val="22"/>
          <w:szCs w:val="22"/>
        </w:rPr>
      </w:pPr>
      <w:r w:rsidRPr="03B0B201">
        <w:rPr>
          <w:rFonts w:ascii="Arial" w:hAnsi="Arial"/>
          <w:b/>
          <w:bCs/>
          <w:sz w:val="22"/>
          <w:szCs w:val="22"/>
        </w:rPr>
        <w:t>Cachet et signature du porteur</w:t>
      </w:r>
    </w:p>
    <w:p w14:paraId="712C775D" w14:textId="488C89EB" w:rsidR="00C253E2" w:rsidRDefault="00C253E2">
      <w:pPr>
        <w:rPr>
          <w:rFonts w:ascii="Arial" w:eastAsia="Arial" w:hAnsi="Arial" w:cs="Arial"/>
          <w:b/>
          <w:bCs/>
          <w:sz w:val="22"/>
          <w:szCs w:val="22"/>
        </w:rPr>
      </w:pPr>
    </w:p>
    <w:p w14:paraId="2A673A11" w14:textId="64C94DC8" w:rsidR="00C253E2" w:rsidRDefault="00C253E2">
      <w:pPr>
        <w:rPr>
          <w:rFonts w:ascii="Arial" w:eastAsia="Arial" w:hAnsi="Arial" w:cs="Arial"/>
          <w:b/>
          <w:bCs/>
          <w:sz w:val="22"/>
          <w:szCs w:val="22"/>
        </w:rPr>
      </w:pPr>
    </w:p>
    <w:p w14:paraId="09570B36" w14:textId="77777777" w:rsidR="00D970A4" w:rsidRDefault="00D970A4" w:rsidP="03B0B201">
      <w:pPr>
        <w:jc w:val="center"/>
        <w:rPr>
          <w:rFonts w:ascii="Arial" w:eastAsia="Arial" w:hAnsi="Arial" w:cs="Arial"/>
          <w:b/>
          <w:bCs/>
          <w:sz w:val="22"/>
          <w:szCs w:val="22"/>
        </w:rPr>
      </w:pPr>
    </w:p>
    <w:p w14:paraId="55A9C737" w14:textId="77777777" w:rsidR="00D970A4" w:rsidRDefault="00D970A4" w:rsidP="03B0B201">
      <w:pPr>
        <w:jc w:val="center"/>
        <w:rPr>
          <w:rFonts w:ascii="Arial" w:eastAsia="Arial" w:hAnsi="Arial" w:cs="Arial"/>
          <w:b/>
          <w:bCs/>
          <w:sz w:val="22"/>
          <w:szCs w:val="22"/>
        </w:rPr>
      </w:pPr>
    </w:p>
    <w:p w14:paraId="5DC8D9AA" w14:textId="6B55CD16" w:rsidR="006C64CE" w:rsidRDefault="74561926" w:rsidP="03B0B201">
      <w:pPr>
        <w:jc w:val="center"/>
      </w:pPr>
      <w:r w:rsidRPr="03B0B201">
        <w:rPr>
          <w:rFonts w:ascii="Arial" w:eastAsia="Arial" w:hAnsi="Arial" w:cs="Arial"/>
          <w:b/>
          <w:bCs/>
          <w:sz w:val="22"/>
          <w:szCs w:val="22"/>
        </w:rPr>
        <w:t>Le dossier est à transmettre</w:t>
      </w:r>
      <w:r w:rsidR="00CC1B0B">
        <w:rPr>
          <w:rFonts w:ascii="Arial" w:eastAsia="Arial" w:hAnsi="Arial" w:cs="Arial"/>
          <w:b/>
          <w:bCs/>
          <w:sz w:val="22"/>
          <w:szCs w:val="22"/>
        </w:rPr>
        <w:t xml:space="preserve"> </w:t>
      </w:r>
      <w:r w:rsidRPr="03B0B201">
        <w:rPr>
          <w:rFonts w:ascii="Arial" w:eastAsia="Arial" w:hAnsi="Arial" w:cs="Arial"/>
          <w:b/>
          <w:bCs/>
          <w:sz w:val="22"/>
          <w:szCs w:val="22"/>
        </w:rPr>
        <w:t xml:space="preserve">par voie dématérialisée à l’adresse </w:t>
      </w:r>
      <w:proofErr w:type="gramStart"/>
      <w:r w:rsidRPr="03B0B201">
        <w:rPr>
          <w:rFonts w:ascii="Arial" w:eastAsia="Arial" w:hAnsi="Arial" w:cs="Arial"/>
          <w:b/>
          <w:bCs/>
          <w:sz w:val="22"/>
          <w:szCs w:val="22"/>
        </w:rPr>
        <w:t>mail</w:t>
      </w:r>
      <w:proofErr w:type="gramEnd"/>
      <w:r w:rsidRPr="03B0B201">
        <w:rPr>
          <w:rFonts w:ascii="Arial" w:eastAsia="Arial" w:hAnsi="Arial" w:cs="Arial"/>
          <w:b/>
          <w:bCs/>
          <w:sz w:val="22"/>
          <w:szCs w:val="22"/>
        </w:rPr>
        <w:t xml:space="preserve"> suivante :</w:t>
      </w:r>
    </w:p>
    <w:p w14:paraId="0810CF52" w14:textId="3302E7E6" w:rsidR="006C64CE" w:rsidRDefault="74561926" w:rsidP="03B0B201">
      <w:pPr>
        <w:jc w:val="both"/>
      </w:pPr>
      <w:r w:rsidRPr="03B0B201">
        <w:rPr>
          <w:rFonts w:ascii="Arial" w:eastAsia="Arial" w:hAnsi="Arial" w:cs="Arial"/>
          <w:b/>
          <w:bCs/>
          <w:sz w:val="22"/>
          <w:szCs w:val="22"/>
        </w:rPr>
        <w:t xml:space="preserve"> </w:t>
      </w:r>
    </w:p>
    <w:p w14:paraId="66873861" w14:textId="209AD33D" w:rsidR="006C64CE" w:rsidRPr="00D1722C" w:rsidRDefault="00660336" w:rsidP="00D970A4">
      <w:pPr>
        <w:jc w:val="center"/>
        <w:rPr>
          <w:rStyle w:val="Lienhypertexte"/>
          <w:rFonts w:ascii="Arial" w:eastAsia="Arial" w:hAnsi="Arial" w:cs="Arial"/>
          <w:b/>
          <w:bCs/>
          <w:color w:val="3DBF97"/>
          <w:sz w:val="28"/>
          <w:szCs w:val="28"/>
        </w:rPr>
      </w:pPr>
      <w:hyperlink r:id="rId13">
        <w:r w:rsidR="74561926" w:rsidRPr="00D1722C">
          <w:rPr>
            <w:rStyle w:val="Lienhypertexte"/>
            <w:rFonts w:ascii="Arial" w:eastAsia="Arial" w:hAnsi="Arial" w:cs="Arial"/>
            <w:b/>
            <w:bCs/>
            <w:color w:val="3DBF97"/>
            <w:sz w:val="28"/>
            <w:szCs w:val="28"/>
          </w:rPr>
          <w:t>appelaprojet.cafyvelines@caf.cnafmail.fr</w:t>
        </w:r>
      </w:hyperlink>
    </w:p>
    <w:p w14:paraId="06172EDE" w14:textId="77777777" w:rsidR="008E6012" w:rsidRPr="00D1722C" w:rsidRDefault="008E6012" w:rsidP="03B0B201">
      <w:pPr>
        <w:jc w:val="center"/>
        <w:rPr>
          <w:rStyle w:val="Lienhypertexte"/>
          <w:rFonts w:ascii="Arial" w:eastAsia="Arial" w:hAnsi="Arial" w:cs="Arial"/>
          <w:b/>
          <w:bCs/>
          <w:color w:val="3DBF97"/>
          <w:sz w:val="28"/>
          <w:szCs w:val="28"/>
        </w:rPr>
      </w:pPr>
    </w:p>
    <w:p w14:paraId="03118692" w14:textId="36314874" w:rsidR="008E6012" w:rsidRDefault="008419CD" w:rsidP="03B0B201">
      <w:pPr>
        <w:jc w:val="center"/>
        <w:rPr>
          <w:rStyle w:val="Lienhypertexte"/>
          <w:rFonts w:ascii="Arial" w:eastAsia="Arial" w:hAnsi="Arial" w:cs="Arial"/>
          <w:b/>
          <w:bCs/>
          <w:color w:val="3DBF97"/>
          <w:sz w:val="28"/>
          <w:szCs w:val="28"/>
        </w:rPr>
      </w:pPr>
      <w:r w:rsidRPr="00D1722C">
        <w:rPr>
          <w:rStyle w:val="Lienhypertexte"/>
          <w:rFonts w:ascii="Arial" w:eastAsia="Arial" w:hAnsi="Arial" w:cs="Arial"/>
          <w:b/>
          <w:bCs/>
          <w:color w:val="3DBF97"/>
          <w:sz w:val="28"/>
          <w:szCs w:val="28"/>
        </w:rPr>
        <w:t>Au</w:t>
      </w:r>
      <w:r w:rsidR="008E6012" w:rsidRPr="00D1722C">
        <w:rPr>
          <w:rStyle w:val="Lienhypertexte"/>
          <w:rFonts w:ascii="Arial" w:eastAsia="Arial" w:hAnsi="Arial" w:cs="Arial"/>
          <w:b/>
          <w:bCs/>
          <w:color w:val="3DBF97"/>
          <w:sz w:val="28"/>
          <w:szCs w:val="28"/>
        </w:rPr>
        <w:t xml:space="preserve"> plus tard le 30 juin 2022</w:t>
      </w:r>
    </w:p>
    <w:p w14:paraId="1BB54FAD" w14:textId="77777777" w:rsidR="008419CD" w:rsidRPr="00D1722C" w:rsidRDefault="008419CD" w:rsidP="03B0B201">
      <w:pPr>
        <w:jc w:val="center"/>
        <w:rPr>
          <w:color w:val="3DBF97"/>
        </w:rPr>
      </w:pPr>
    </w:p>
    <w:p w14:paraId="4D8372E2" w14:textId="167FE55E" w:rsidR="006C64CE" w:rsidRDefault="74561926" w:rsidP="03B0B201">
      <w:pPr>
        <w:jc w:val="both"/>
      </w:pPr>
      <w:r w:rsidRPr="03B0B201">
        <w:rPr>
          <w:rFonts w:ascii="Arial" w:eastAsia="Arial" w:hAnsi="Arial" w:cs="Arial"/>
          <w:b/>
          <w:bCs/>
          <w:color w:val="4F6228"/>
          <w:sz w:val="22"/>
          <w:szCs w:val="22"/>
          <w:u w:val="single"/>
        </w:rPr>
        <w:t xml:space="preserve"> </w:t>
      </w:r>
      <w:r w:rsidRPr="03B0B201">
        <w:rPr>
          <w:rFonts w:ascii="Arial" w:eastAsia="Arial" w:hAnsi="Arial" w:cs="Arial"/>
          <w:b/>
          <w:bCs/>
          <w:sz w:val="22"/>
          <w:szCs w:val="22"/>
          <w:u w:val="single"/>
        </w:rPr>
        <w:t xml:space="preserve"> </w:t>
      </w:r>
    </w:p>
    <w:p w14:paraId="5A7E0CF2" w14:textId="15BE68E8" w:rsidR="006C64CE" w:rsidRPr="008419CD" w:rsidRDefault="74561926" w:rsidP="008419CD">
      <w:pPr>
        <w:jc w:val="center"/>
      </w:pPr>
      <w:r w:rsidRPr="03B0B201">
        <w:rPr>
          <w:rFonts w:ascii="Arial" w:eastAsia="Arial" w:hAnsi="Arial" w:cs="Arial"/>
          <w:sz w:val="22"/>
          <w:szCs w:val="22"/>
        </w:rPr>
        <w:t xml:space="preserve">N’hésitez pas à contacter le </w:t>
      </w:r>
      <w:r w:rsidR="00CC1B0B">
        <w:rPr>
          <w:rFonts w:ascii="Arial" w:eastAsia="Arial" w:hAnsi="Arial" w:cs="Arial"/>
          <w:sz w:val="22"/>
          <w:szCs w:val="22"/>
        </w:rPr>
        <w:t>Chargé de conseil et développement</w:t>
      </w:r>
      <w:r w:rsidRPr="03B0B201">
        <w:rPr>
          <w:rFonts w:ascii="Arial" w:eastAsia="Arial" w:hAnsi="Arial" w:cs="Arial"/>
          <w:sz w:val="22"/>
          <w:szCs w:val="22"/>
        </w:rPr>
        <w:t xml:space="preserve"> de votre territoire </w:t>
      </w:r>
      <w:r w:rsidRPr="03B0B201">
        <w:rPr>
          <w:rFonts w:ascii="Arial" w:eastAsia="Arial" w:hAnsi="Arial" w:cs="Arial"/>
          <w:b/>
          <w:bCs/>
          <w:sz w:val="22"/>
          <w:szCs w:val="22"/>
        </w:rPr>
        <w:t xml:space="preserve">avant </w:t>
      </w:r>
      <w:r w:rsidRPr="03B0B201">
        <w:rPr>
          <w:rFonts w:ascii="Arial" w:eastAsia="Arial" w:hAnsi="Arial" w:cs="Arial"/>
          <w:sz w:val="22"/>
          <w:szCs w:val="22"/>
        </w:rPr>
        <w:t>l’envoi de votre dossier</w:t>
      </w:r>
    </w:p>
    <w:sectPr w:rsidR="006C64CE" w:rsidRPr="008419CD">
      <w:headerReference w:type="default" r:id="rId14"/>
      <w:footerReference w:type="even" r:id="rId15"/>
      <w:footerReference w:type="default" r:id="rId16"/>
      <w:type w:val="continuous"/>
      <w:pgSz w:w="11907" w:h="16839" w:code="9"/>
      <w:pgMar w:top="426" w:right="680" w:bottom="284" w:left="680"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BAA6" w14:textId="77777777" w:rsidR="00660336" w:rsidRDefault="00660336">
      <w:r>
        <w:separator/>
      </w:r>
    </w:p>
  </w:endnote>
  <w:endnote w:type="continuationSeparator" w:id="0">
    <w:p w14:paraId="466D535A" w14:textId="77777777" w:rsidR="00660336" w:rsidRDefault="00660336">
      <w:r>
        <w:continuationSeparator/>
      </w:r>
    </w:p>
  </w:endnote>
  <w:endnote w:type="continuationNotice" w:id="1">
    <w:p w14:paraId="49661B88" w14:textId="77777777" w:rsidR="00660336" w:rsidRDefault="00660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85F53" w:rsidRDefault="00785F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518E39" w14:textId="77777777" w:rsidR="00785F53" w:rsidRDefault="00785F5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4C27" w14:textId="08753BB5" w:rsidR="00785F53" w:rsidRDefault="00785F5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C147" w14:textId="77777777" w:rsidR="00660336" w:rsidRDefault="00660336">
      <w:r>
        <w:separator/>
      </w:r>
    </w:p>
  </w:footnote>
  <w:footnote w:type="continuationSeparator" w:id="0">
    <w:p w14:paraId="612A23A7" w14:textId="77777777" w:rsidR="00660336" w:rsidRDefault="00660336">
      <w:r>
        <w:continuationSeparator/>
      </w:r>
    </w:p>
  </w:footnote>
  <w:footnote w:type="continuationNotice" w:id="1">
    <w:p w14:paraId="19B32C0A" w14:textId="77777777" w:rsidR="00660336" w:rsidRDefault="00660336"/>
  </w:footnote>
  <w:footnote w:id="2">
    <w:p w14:paraId="621B0A02" w14:textId="24D0C8AF" w:rsidR="00723960" w:rsidRDefault="00723960">
      <w:pPr>
        <w:pStyle w:val="Notedebasdepage"/>
      </w:pPr>
      <w:r>
        <w:rPr>
          <w:rStyle w:val="Appelnotedebasdep"/>
        </w:rPr>
        <w:footnoteRef/>
      </w:r>
      <w:r>
        <w:t xml:space="preserve"> Cumulable avec le Fonds publics et territoire 2022</w:t>
      </w:r>
    </w:p>
  </w:footnote>
  <w:footnote w:id="3">
    <w:p w14:paraId="22F8228A" w14:textId="1AB5D427" w:rsidR="00723960" w:rsidRDefault="00723960">
      <w:pPr>
        <w:pStyle w:val="Notedebasdepage"/>
      </w:pPr>
      <w:r>
        <w:rPr>
          <w:rStyle w:val="Appelnotedebasdep"/>
        </w:rPr>
        <w:footnoteRef/>
      </w:r>
      <w:r>
        <w:t xml:space="preserve"> Idem</w:t>
      </w:r>
    </w:p>
  </w:footnote>
  <w:footnote w:id="4">
    <w:p w14:paraId="3467E5C9" w14:textId="77777777" w:rsidR="0049306F" w:rsidRDefault="0049306F" w:rsidP="0049306F">
      <w:pPr>
        <w:pStyle w:val="Notedebasdepage"/>
      </w:pPr>
      <w:r>
        <w:rPr>
          <w:rStyle w:val="Appelnotedebasdep"/>
        </w:rPr>
        <w:footnoteRef/>
      </w:r>
      <w:r>
        <w:t xml:space="preserve"> Uniquement pour les porteurs associatifs, en application depuis le 02 janvier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00785F53" w14:paraId="75D852EB" w14:textId="77777777" w:rsidTr="5E41257F">
      <w:tc>
        <w:tcPr>
          <w:tcW w:w="3515" w:type="dxa"/>
        </w:tcPr>
        <w:p w14:paraId="0EEE544D" w14:textId="11C70B47" w:rsidR="00785F53" w:rsidRDefault="00785F53" w:rsidP="5E41257F">
          <w:pPr>
            <w:pStyle w:val="En-tte"/>
            <w:ind w:left="-115"/>
          </w:pPr>
        </w:p>
      </w:tc>
      <w:tc>
        <w:tcPr>
          <w:tcW w:w="3515" w:type="dxa"/>
        </w:tcPr>
        <w:p w14:paraId="39816ECB" w14:textId="130177AC" w:rsidR="00785F53" w:rsidRDefault="00785F53" w:rsidP="5E41257F">
          <w:pPr>
            <w:pStyle w:val="En-tte"/>
            <w:jc w:val="center"/>
          </w:pPr>
        </w:p>
      </w:tc>
      <w:tc>
        <w:tcPr>
          <w:tcW w:w="3515" w:type="dxa"/>
        </w:tcPr>
        <w:p w14:paraId="5CECB267" w14:textId="3E0AC93D" w:rsidR="00785F53" w:rsidRDefault="00785F53" w:rsidP="5E41257F">
          <w:pPr>
            <w:pStyle w:val="En-tte"/>
            <w:ind w:right="-115"/>
            <w:jc w:val="right"/>
          </w:pPr>
        </w:p>
      </w:tc>
    </w:tr>
  </w:tbl>
  <w:p w14:paraId="70E2B79A" w14:textId="23D3239E" w:rsidR="00785F53" w:rsidRDefault="00785F53" w:rsidP="5E4125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bullet"/>
      <w:lvlText w:val="-"/>
      <w:lvlJc w:val="left"/>
      <w:pPr>
        <w:tabs>
          <w:tab w:val="num" w:pos="1633"/>
        </w:tabs>
        <w:ind w:left="1633" w:hanging="705"/>
      </w:pPr>
      <w:rPr>
        <w:rFonts w:ascii="Optima" w:hAnsi="Optima" w:hint="default"/>
        <w:color w:val="00000A"/>
      </w:rPr>
    </w:lvl>
    <w:lvl w:ilvl="1">
      <w:start w:val="1"/>
      <w:numFmt w:val="bullet"/>
      <w:lvlText w:val="o"/>
      <w:lvlJc w:val="left"/>
      <w:pPr>
        <w:tabs>
          <w:tab w:val="num" w:pos="2008"/>
        </w:tabs>
        <w:ind w:left="2008" w:hanging="360"/>
      </w:pPr>
      <w:rPr>
        <w:rFonts w:ascii="Courier New" w:hAnsi="Courier New" w:hint="default"/>
      </w:rPr>
    </w:lvl>
    <w:lvl w:ilvl="2">
      <w:start w:val="1"/>
      <w:numFmt w:val="bullet"/>
      <w:lvlText w:val=""/>
      <w:lvlJc w:val="left"/>
      <w:pPr>
        <w:tabs>
          <w:tab w:val="num" w:pos="2728"/>
        </w:tabs>
        <w:ind w:left="2728" w:hanging="360"/>
      </w:pPr>
      <w:rPr>
        <w:rFonts w:ascii="Symbol" w:hAnsi="Symbol"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3602087"/>
    <w:multiLevelType w:val="hybridMultilevel"/>
    <w:tmpl w:val="040C0009"/>
    <w:lvl w:ilvl="0" w:tplc="FB5C87E6">
      <w:start w:val="1"/>
      <w:numFmt w:val="bullet"/>
      <w:lvlText w:val=""/>
      <w:lvlJc w:val="left"/>
      <w:pPr>
        <w:tabs>
          <w:tab w:val="num" w:pos="360"/>
        </w:tabs>
        <w:ind w:left="360" w:hanging="360"/>
      </w:pPr>
      <w:rPr>
        <w:rFonts w:ascii="Wingdings" w:hAnsi="Wingdings" w:hint="default"/>
      </w:rPr>
    </w:lvl>
    <w:lvl w:ilvl="1" w:tplc="087AADD8">
      <w:numFmt w:val="decimal"/>
      <w:lvlText w:val=""/>
      <w:lvlJc w:val="left"/>
    </w:lvl>
    <w:lvl w:ilvl="2" w:tplc="E18EB3DA">
      <w:numFmt w:val="decimal"/>
      <w:lvlText w:val=""/>
      <w:lvlJc w:val="left"/>
    </w:lvl>
    <w:lvl w:ilvl="3" w:tplc="5C301A14">
      <w:numFmt w:val="decimal"/>
      <w:lvlText w:val=""/>
      <w:lvlJc w:val="left"/>
    </w:lvl>
    <w:lvl w:ilvl="4" w:tplc="AFEA4FC6">
      <w:numFmt w:val="decimal"/>
      <w:lvlText w:val=""/>
      <w:lvlJc w:val="left"/>
    </w:lvl>
    <w:lvl w:ilvl="5" w:tplc="DFFA29A0">
      <w:numFmt w:val="decimal"/>
      <w:lvlText w:val=""/>
      <w:lvlJc w:val="left"/>
    </w:lvl>
    <w:lvl w:ilvl="6" w:tplc="3410CBD6">
      <w:numFmt w:val="decimal"/>
      <w:lvlText w:val=""/>
      <w:lvlJc w:val="left"/>
    </w:lvl>
    <w:lvl w:ilvl="7" w:tplc="4BFECF00">
      <w:numFmt w:val="decimal"/>
      <w:lvlText w:val=""/>
      <w:lvlJc w:val="left"/>
    </w:lvl>
    <w:lvl w:ilvl="8" w:tplc="D63085BC">
      <w:numFmt w:val="decimal"/>
      <w:lvlText w:val=""/>
      <w:lvlJc w:val="left"/>
    </w:lvl>
  </w:abstractNum>
  <w:abstractNum w:abstractNumId="2" w15:restartNumberingAfterBreak="0">
    <w:nsid w:val="18C57953"/>
    <w:multiLevelType w:val="hybridMultilevel"/>
    <w:tmpl w:val="040C0009"/>
    <w:lvl w:ilvl="0" w:tplc="D7E85714">
      <w:start w:val="1"/>
      <w:numFmt w:val="bullet"/>
      <w:lvlText w:val=""/>
      <w:lvlJc w:val="left"/>
      <w:pPr>
        <w:tabs>
          <w:tab w:val="num" w:pos="360"/>
        </w:tabs>
        <w:ind w:left="360" w:hanging="360"/>
      </w:pPr>
      <w:rPr>
        <w:rFonts w:ascii="Wingdings" w:hAnsi="Wingdings" w:hint="default"/>
      </w:rPr>
    </w:lvl>
    <w:lvl w:ilvl="1" w:tplc="128256A2">
      <w:numFmt w:val="decimal"/>
      <w:lvlText w:val=""/>
      <w:lvlJc w:val="left"/>
    </w:lvl>
    <w:lvl w:ilvl="2" w:tplc="F25A1A74">
      <w:numFmt w:val="decimal"/>
      <w:lvlText w:val=""/>
      <w:lvlJc w:val="left"/>
    </w:lvl>
    <w:lvl w:ilvl="3" w:tplc="30DCAE2A">
      <w:numFmt w:val="decimal"/>
      <w:lvlText w:val=""/>
      <w:lvlJc w:val="left"/>
    </w:lvl>
    <w:lvl w:ilvl="4" w:tplc="0FF47A12">
      <w:numFmt w:val="decimal"/>
      <w:lvlText w:val=""/>
      <w:lvlJc w:val="left"/>
    </w:lvl>
    <w:lvl w:ilvl="5" w:tplc="6AE2C0F0">
      <w:numFmt w:val="decimal"/>
      <w:lvlText w:val=""/>
      <w:lvlJc w:val="left"/>
    </w:lvl>
    <w:lvl w:ilvl="6" w:tplc="6A5CDFDE">
      <w:numFmt w:val="decimal"/>
      <w:lvlText w:val=""/>
      <w:lvlJc w:val="left"/>
    </w:lvl>
    <w:lvl w:ilvl="7" w:tplc="066A8386">
      <w:numFmt w:val="decimal"/>
      <w:lvlText w:val=""/>
      <w:lvlJc w:val="left"/>
    </w:lvl>
    <w:lvl w:ilvl="8" w:tplc="2758B48C">
      <w:numFmt w:val="decimal"/>
      <w:lvlText w:val=""/>
      <w:lvlJc w:val="left"/>
    </w:lvl>
  </w:abstractNum>
  <w:abstractNum w:abstractNumId="3" w15:restartNumberingAfterBreak="0">
    <w:nsid w:val="1D201D4A"/>
    <w:multiLevelType w:val="hybridMultilevel"/>
    <w:tmpl w:val="9E4436CE"/>
    <w:lvl w:ilvl="0" w:tplc="A4A257E0">
      <w:start w:val="10"/>
      <w:numFmt w:val="bullet"/>
      <w:lvlText w:val="-"/>
      <w:lvlJc w:val="left"/>
      <w:pPr>
        <w:ind w:left="720" w:hanging="360"/>
      </w:pPr>
      <w:rPr>
        <w:rFonts w:ascii="Arial" w:eastAsia="Times New Roman" w:hAnsi="Arial" w:cs="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B63DC"/>
    <w:multiLevelType w:val="multilevel"/>
    <w:tmpl w:val="7392181A"/>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3D473F"/>
    <w:multiLevelType w:val="hybridMultilevel"/>
    <w:tmpl w:val="040C0009"/>
    <w:lvl w:ilvl="0" w:tplc="E42AB1D4">
      <w:start w:val="1"/>
      <w:numFmt w:val="bullet"/>
      <w:lvlText w:val=""/>
      <w:lvlJc w:val="left"/>
      <w:pPr>
        <w:tabs>
          <w:tab w:val="num" w:pos="360"/>
        </w:tabs>
        <w:ind w:left="360" w:hanging="360"/>
      </w:pPr>
      <w:rPr>
        <w:rFonts w:ascii="Wingdings" w:hAnsi="Wingdings" w:hint="default"/>
      </w:rPr>
    </w:lvl>
    <w:lvl w:ilvl="1" w:tplc="98DCDC46">
      <w:numFmt w:val="decimal"/>
      <w:lvlText w:val=""/>
      <w:lvlJc w:val="left"/>
    </w:lvl>
    <w:lvl w:ilvl="2" w:tplc="02945EA8">
      <w:numFmt w:val="decimal"/>
      <w:lvlText w:val=""/>
      <w:lvlJc w:val="left"/>
    </w:lvl>
    <w:lvl w:ilvl="3" w:tplc="E806DB1C">
      <w:numFmt w:val="decimal"/>
      <w:lvlText w:val=""/>
      <w:lvlJc w:val="left"/>
    </w:lvl>
    <w:lvl w:ilvl="4" w:tplc="64404E44">
      <w:numFmt w:val="decimal"/>
      <w:lvlText w:val=""/>
      <w:lvlJc w:val="left"/>
    </w:lvl>
    <w:lvl w:ilvl="5" w:tplc="1868C1A4">
      <w:numFmt w:val="decimal"/>
      <w:lvlText w:val=""/>
      <w:lvlJc w:val="left"/>
    </w:lvl>
    <w:lvl w:ilvl="6" w:tplc="5DDADF26">
      <w:numFmt w:val="decimal"/>
      <w:lvlText w:val=""/>
      <w:lvlJc w:val="left"/>
    </w:lvl>
    <w:lvl w:ilvl="7" w:tplc="5B649F56">
      <w:numFmt w:val="decimal"/>
      <w:lvlText w:val=""/>
      <w:lvlJc w:val="left"/>
    </w:lvl>
    <w:lvl w:ilvl="8" w:tplc="15862DFA">
      <w:numFmt w:val="decimal"/>
      <w:lvlText w:val=""/>
      <w:lvlJc w:val="left"/>
    </w:lvl>
  </w:abstractNum>
  <w:abstractNum w:abstractNumId="6" w15:restartNumberingAfterBreak="0">
    <w:nsid w:val="31DA34A1"/>
    <w:multiLevelType w:val="hybridMultilevel"/>
    <w:tmpl w:val="040C0009"/>
    <w:lvl w:ilvl="0" w:tplc="02CCA4EA">
      <w:start w:val="1"/>
      <w:numFmt w:val="bullet"/>
      <w:lvlText w:val=""/>
      <w:lvlJc w:val="left"/>
      <w:pPr>
        <w:tabs>
          <w:tab w:val="num" w:pos="360"/>
        </w:tabs>
        <w:ind w:left="360" w:hanging="360"/>
      </w:pPr>
      <w:rPr>
        <w:rFonts w:ascii="Wingdings" w:hAnsi="Wingdings" w:hint="default"/>
      </w:rPr>
    </w:lvl>
    <w:lvl w:ilvl="1" w:tplc="48DE0460">
      <w:numFmt w:val="decimal"/>
      <w:lvlText w:val=""/>
      <w:lvlJc w:val="left"/>
    </w:lvl>
    <w:lvl w:ilvl="2" w:tplc="39562A96">
      <w:numFmt w:val="decimal"/>
      <w:lvlText w:val=""/>
      <w:lvlJc w:val="left"/>
    </w:lvl>
    <w:lvl w:ilvl="3" w:tplc="45F05B24">
      <w:numFmt w:val="decimal"/>
      <w:lvlText w:val=""/>
      <w:lvlJc w:val="left"/>
    </w:lvl>
    <w:lvl w:ilvl="4" w:tplc="03FE9646">
      <w:numFmt w:val="decimal"/>
      <w:lvlText w:val=""/>
      <w:lvlJc w:val="left"/>
    </w:lvl>
    <w:lvl w:ilvl="5" w:tplc="8AF44310">
      <w:numFmt w:val="decimal"/>
      <w:lvlText w:val=""/>
      <w:lvlJc w:val="left"/>
    </w:lvl>
    <w:lvl w:ilvl="6" w:tplc="1D605F68">
      <w:numFmt w:val="decimal"/>
      <w:lvlText w:val=""/>
      <w:lvlJc w:val="left"/>
    </w:lvl>
    <w:lvl w:ilvl="7" w:tplc="977CD470">
      <w:numFmt w:val="decimal"/>
      <w:lvlText w:val=""/>
      <w:lvlJc w:val="left"/>
    </w:lvl>
    <w:lvl w:ilvl="8" w:tplc="5AC82C68">
      <w:numFmt w:val="decimal"/>
      <w:lvlText w:val=""/>
      <w:lvlJc w:val="left"/>
    </w:lvl>
  </w:abstractNum>
  <w:abstractNum w:abstractNumId="7" w15:restartNumberingAfterBreak="0">
    <w:nsid w:val="354C6D92"/>
    <w:multiLevelType w:val="multilevel"/>
    <w:tmpl w:val="7392181A"/>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E1C24"/>
    <w:multiLevelType w:val="hybridMultilevel"/>
    <w:tmpl w:val="040C0009"/>
    <w:lvl w:ilvl="0" w:tplc="733AE302">
      <w:start w:val="1"/>
      <w:numFmt w:val="bullet"/>
      <w:lvlText w:val=""/>
      <w:lvlJc w:val="left"/>
      <w:pPr>
        <w:tabs>
          <w:tab w:val="num" w:pos="360"/>
        </w:tabs>
        <w:ind w:left="360" w:hanging="360"/>
      </w:pPr>
      <w:rPr>
        <w:rFonts w:ascii="Wingdings" w:hAnsi="Wingdings" w:hint="default"/>
      </w:rPr>
    </w:lvl>
    <w:lvl w:ilvl="1" w:tplc="63B8F598">
      <w:numFmt w:val="decimal"/>
      <w:lvlText w:val=""/>
      <w:lvlJc w:val="left"/>
    </w:lvl>
    <w:lvl w:ilvl="2" w:tplc="85C68BB4">
      <w:numFmt w:val="decimal"/>
      <w:lvlText w:val=""/>
      <w:lvlJc w:val="left"/>
    </w:lvl>
    <w:lvl w:ilvl="3" w:tplc="F65CCCB4">
      <w:numFmt w:val="decimal"/>
      <w:lvlText w:val=""/>
      <w:lvlJc w:val="left"/>
    </w:lvl>
    <w:lvl w:ilvl="4" w:tplc="89503812">
      <w:numFmt w:val="decimal"/>
      <w:lvlText w:val=""/>
      <w:lvlJc w:val="left"/>
    </w:lvl>
    <w:lvl w:ilvl="5" w:tplc="96E2FE10">
      <w:numFmt w:val="decimal"/>
      <w:lvlText w:val=""/>
      <w:lvlJc w:val="left"/>
    </w:lvl>
    <w:lvl w:ilvl="6" w:tplc="4F2A8F8E">
      <w:numFmt w:val="decimal"/>
      <w:lvlText w:val=""/>
      <w:lvlJc w:val="left"/>
    </w:lvl>
    <w:lvl w:ilvl="7" w:tplc="E33ABD84">
      <w:numFmt w:val="decimal"/>
      <w:lvlText w:val=""/>
      <w:lvlJc w:val="left"/>
    </w:lvl>
    <w:lvl w:ilvl="8" w:tplc="F5BCC6D8">
      <w:numFmt w:val="decimal"/>
      <w:lvlText w:val=""/>
      <w:lvlJc w:val="left"/>
    </w:lvl>
  </w:abstractNum>
  <w:abstractNum w:abstractNumId="9" w15:restartNumberingAfterBreak="0">
    <w:nsid w:val="3AEE6FEF"/>
    <w:multiLevelType w:val="hybridMultilevel"/>
    <w:tmpl w:val="084A60FC"/>
    <w:lvl w:ilvl="0" w:tplc="33B032A6">
      <w:start w:val="1"/>
      <w:numFmt w:val="bullet"/>
      <w:lvlText w:val="•"/>
      <w:lvlJc w:val="left"/>
      <w:pPr>
        <w:tabs>
          <w:tab w:val="num" w:pos="720"/>
        </w:tabs>
        <w:ind w:left="720" w:hanging="360"/>
      </w:pPr>
      <w:rPr>
        <w:rFonts w:ascii="Times New Roman" w:hAnsi="Times New Roman" w:hint="default"/>
      </w:rPr>
    </w:lvl>
    <w:lvl w:ilvl="1" w:tplc="99106BA2">
      <w:start w:val="1"/>
      <w:numFmt w:val="bullet"/>
      <w:lvlText w:val="•"/>
      <w:lvlJc w:val="left"/>
      <w:pPr>
        <w:tabs>
          <w:tab w:val="num" w:pos="1440"/>
        </w:tabs>
        <w:ind w:left="1440" w:hanging="360"/>
      </w:pPr>
      <w:rPr>
        <w:rFonts w:ascii="Times New Roman" w:hAnsi="Times New Roman" w:hint="default"/>
      </w:rPr>
    </w:lvl>
    <w:lvl w:ilvl="2" w:tplc="87D6A2FE">
      <w:start w:val="1"/>
      <w:numFmt w:val="bullet"/>
      <w:lvlText w:val="•"/>
      <w:lvlJc w:val="left"/>
      <w:pPr>
        <w:tabs>
          <w:tab w:val="num" w:pos="2160"/>
        </w:tabs>
        <w:ind w:left="2160" w:hanging="360"/>
      </w:pPr>
      <w:rPr>
        <w:rFonts w:ascii="Times New Roman" w:hAnsi="Times New Roman" w:hint="default"/>
      </w:rPr>
    </w:lvl>
    <w:lvl w:ilvl="3" w:tplc="94EA450C" w:tentative="1">
      <w:start w:val="1"/>
      <w:numFmt w:val="bullet"/>
      <w:lvlText w:val="•"/>
      <w:lvlJc w:val="left"/>
      <w:pPr>
        <w:tabs>
          <w:tab w:val="num" w:pos="2880"/>
        </w:tabs>
        <w:ind w:left="2880" w:hanging="360"/>
      </w:pPr>
      <w:rPr>
        <w:rFonts w:ascii="Times New Roman" w:hAnsi="Times New Roman" w:hint="default"/>
      </w:rPr>
    </w:lvl>
    <w:lvl w:ilvl="4" w:tplc="61205C38" w:tentative="1">
      <w:start w:val="1"/>
      <w:numFmt w:val="bullet"/>
      <w:lvlText w:val="•"/>
      <w:lvlJc w:val="left"/>
      <w:pPr>
        <w:tabs>
          <w:tab w:val="num" w:pos="3600"/>
        </w:tabs>
        <w:ind w:left="3600" w:hanging="360"/>
      </w:pPr>
      <w:rPr>
        <w:rFonts w:ascii="Times New Roman" w:hAnsi="Times New Roman" w:hint="default"/>
      </w:rPr>
    </w:lvl>
    <w:lvl w:ilvl="5" w:tplc="4FB40F2E" w:tentative="1">
      <w:start w:val="1"/>
      <w:numFmt w:val="bullet"/>
      <w:lvlText w:val="•"/>
      <w:lvlJc w:val="left"/>
      <w:pPr>
        <w:tabs>
          <w:tab w:val="num" w:pos="4320"/>
        </w:tabs>
        <w:ind w:left="4320" w:hanging="360"/>
      </w:pPr>
      <w:rPr>
        <w:rFonts w:ascii="Times New Roman" w:hAnsi="Times New Roman" w:hint="default"/>
      </w:rPr>
    </w:lvl>
    <w:lvl w:ilvl="6" w:tplc="CD0E3B06" w:tentative="1">
      <w:start w:val="1"/>
      <w:numFmt w:val="bullet"/>
      <w:lvlText w:val="•"/>
      <w:lvlJc w:val="left"/>
      <w:pPr>
        <w:tabs>
          <w:tab w:val="num" w:pos="5040"/>
        </w:tabs>
        <w:ind w:left="5040" w:hanging="360"/>
      </w:pPr>
      <w:rPr>
        <w:rFonts w:ascii="Times New Roman" w:hAnsi="Times New Roman" w:hint="default"/>
      </w:rPr>
    </w:lvl>
    <w:lvl w:ilvl="7" w:tplc="C2B2E006" w:tentative="1">
      <w:start w:val="1"/>
      <w:numFmt w:val="bullet"/>
      <w:lvlText w:val="•"/>
      <w:lvlJc w:val="left"/>
      <w:pPr>
        <w:tabs>
          <w:tab w:val="num" w:pos="5760"/>
        </w:tabs>
        <w:ind w:left="5760" w:hanging="360"/>
      </w:pPr>
      <w:rPr>
        <w:rFonts w:ascii="Times New Roman" w:hAnsi="Times New Roman" w:hint="default"/>
      </w:rPr>
    </w:lvl>
    <w:lvl w:ilvl="8" w:tplc="F336E0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DC4B27"/>
    <w:multiLevelType w:val="hybridMultilevel"/>
    <w:tmpl w:val="9C4A56EC"/>
    <w:lvl w:ilvl="0" w:tplc="A6D48C7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135436"/>
    <w:multiLevelType w:val="hybridMultilevel"/>
    <w:tmpl w:val="040C0009"/>
    <w:lvl w:ilvl="0" w:tplc="40E2A27C">
      <w:start w:val="1"/>
      <w:numFmt w:val="bullet"/>
      <w:lvlText w:val=""/>
      <w:lvlJc w:val="left"/>
      <w:pPr>
        <w:tabs>
          <w:tab w:val="num" w:pos="360"/>
        </w:tabs>
        <w:ind w:left="360" w:hanging="360"/>
      </w:pPr>
      <w:rPr>
        <w:rFonts w:ascii="Wingdings" w:hAnsi="Wingdings" w:hint="default"/>
      </w:rPr>
    </w:lvl>
    <w:lvl w:ilvl="1" w:tplc="1CFA17C4">
      <w:numFmt w:val="decimal"/>
      <w:lvlText w:val=""/>
      <w:lvlJc w:val="left"/>
    </w:lvl>
    <w:lvl w:ilvl="2" w:tplc="0DB05C1E">
      <w:numFmt w:val="decimal"/>
      <w:lvlText w:val=""/>
      <w:lvlJc w:val="left"/>
    </w:lvl>
    <w:lvl w:ilvl="3" w:tplc="756661D2">
      <w:numFmt w:val="decimal"/>
      <w:lvlText w:val=""/>
      <w:lvlJc w:val="left"/>
    </w:lvl>
    <w:lvl w:ilvl="4" w:tplc="10DC35D6">
      <w:numFmt w:val="decimal"/>
      <w:lvlText w:val=""/>
      <w:lvlJc w:val="left"/>
    </w:lvl>
    <w:lvl w:ilvl="5" w:tplc="9AC6266A">
      <w:numFmt w:val="decimal"/>
      <w:lvlText w:val=""/>
      <w:lvlJc w:val="left"/>
    </w:lvl>
    <w:lvl w:ilvl="6" w:tplc="3B049C06">
      <w:numFmt w:val="decimal"/>
      <w:lvlText w:val=""/>
      <w:lvlJc w:val="left"/>
    </w:lvl>
    <w:lvl w:ilvl="7" w:tplc="1D302B98">
      <w:numFmt w:val="decimal"/>
      <w:lvlText w:val=""/>
      <w:lvlJc w:val="left"/>
    </w:lvl>
    <w:lvl w:ilvl="8" w:tplc="F5DC9C56">
      <w:numFmt w:val="decimal"/>
      <w:lvlText w:val=""/>
      <w:lvlJc w:val="left"/>
    </w:lvl>
  </w:abstractNum>
  <w:abstractNum w:abstractNumId="12" w15:restartNumberingAfterBreak="0">
    <w:nsid w:val="54FE6D4B"/>
    <w:multiLevelType w:val="hybridMultilevel"/>
    <w:tmpl w:val="040C0009"/>
    <w:lvl w:ilvl="0" w:tplc="C2D26E76">
      <w:start w:val="1"/>
      <w:numFmt w:val="bullet"/>
      <w:lvlText w:val=""/>
      <w:lvlJc w:val="left"/>
      <w:pPr>
        <w:tabs>
          <w:tab w:val="num" w:pos="360"/>
        </w:tabs>
        <w:ind w:left="360" w:hanging="360"/>
      </w:pPr>
      <w:rPr>
        <w:rFonts w:ascii="Wingdings" w:hAnsi="Wingdings" w:hint="default"/>
      </w:rPr>
    </w:lvl>
    <w:lvl w:ilvl="1" w:tplc="413C12E6">
      <w:numFmt w:val="decimal"/>
      <w:lvlText w:val=""/>
      <w:lvlJc w:val="left"/>
    </w:lvl>
    <w:lvl w:ilvl="2" w:tplc="5C0CD4EE">
      <w:numFmt w:val="decimal"/>
      <w:lvlText w:val=""/>
      <w:lvlJc w:val="left"/>
    </w:lvl>
    <w:lvl w:ilvl="3" w:tplc="3104AED8">
      <w:numFmt w:val="decimal"/>
      <w:lvlText w:val=""/>
      <w:lvlJc w:val="left"/>
    </w:lvl>
    <w:lvl w:ilvl="4" w:tplc="030E690A">
      <w:numFmt w:val="decimal"/>
      <w:lvlText w:val=""/>
      <w:lvlJc w:val="left"/>
    </w:lvl>
    <w:lvl w:ilvl="5" w:tplc="FF5C2CA8">
      <w:numFmt w:val="decimal"/>
      <w:lvlText w:val=""/>
      <w:lvlJc w:val="left"/>
    </w:lvl>
    <w:lvl w:ilvl="6" w:tplc="958CA888">
      <w:numFmt w:val="decimal"/>
      <w:lvlText w:val=""/>
      <w:lvlJc w:val="left"/>
    </w:lvl>
    <w:lvl w:ilvl="7" w:tplc="E152C362">
      <w:numFmt w:val="decimal"/>
      <w:lvlText w:val=""/>
      <w:lvlJc w:val="left"/>
    </w:lvl>
    <w:lvl w:ilvl="8" w:tplc="20A6DB48">
      <w:numFmt w:val="decimal"/>
      <w:lvlText w:val=""/>
      <w:lvlJc w:val="left"/>
    </w:lvl>
  </w:abstractNum>
  <w:abstractNum w:abstractNumId="13" w15:restartNumberingAfterBreak="0">
    <w:nsid w:val="5F11562A"/>
    <w:multiLevelType w:val="hybridMultilevel"/>
    <w:tmpl w:val="8954EABC"/>
    <w:lvl w:ilvl="0" w:tplc="EF8A41A4">
      <w:start w:val="1"/>
      <w:numFmt w:val="bullet"/>
      <w:lvlText w:val="-"/>
      <w:lvlJc w:val="left"/>
      <w:pPr>
        <w:ind w:left="720" w:hanging="360"/>
      </w:pPr>
      <w:rPr>
        <w:rFonts w:ascii="Calibri" w:hAnsi="Calibri" w:hint="default"/>
      </w:rPr>
    </w:lvl>
    <w:lvl w:ilvl="1" w:tplc="AB8C8FB2">
      <w:start w:val="1"/>
      <w:numFmt w:val="bullet"/>
      <w:lvlText w:val="o"/>
      <w:lvlJc w:val="left"/>
      <w:pPr>
        <w:ind w:left="1440" w:hanging="360"/>
      </w:pPr>
      <w:rPr>
        <w:rFonts w:ascii="Courier New" w:hAnsi="Courier New" w:hint="default"/>
      </w:rPr>
    </w:lvl>
    <w:lvl w:ilvl="2" w:tplc="4B2A077C">
      <w:start w:val="1"/>
      <w:numFmt w:val="bullet"/>
      <w:lvlText w:val=""/>
      <w:lvlJc w:val="left"/>
      <w:pPr>
        <w:ind w:left="2160" w:hanging="360"/>
      </w:pPr>
      <w:rPr>
        <w:rFonts w:ascii="Wingdings" w:hAnsi="Wingdings" w:hint="default"/>
      </w:rPr>
    </w:lvl>
    <w:lvl w:ilvl="3" w:tplc="67E2D5B2">
      <w:start w:val="1"/>
      <w:numFmt w:val="bullet"/>
      <w:lvlText w:val=""/>
      <w:lvlJc w:val="left"/>
      <w:pPr>
        <w:ind w:left="2880" w:hanging="360"/>
      </w:pPr>
      <w:rPr>
        <w:rFonts w:ascii="Symbol" w:hAnsi="Symbol" w:hint="default"/>
      </w:rPr>
    </w:lvl>
    <w:lvl w:ilvl="4" w:tplc="9C946F70">
      <w:start w:val="1"/>
      <w:numFmt w:val="bullet"/>
      <w:lvlText w:val="o"/>
      <w:lvlJc w:val="left"/>
      <w:pPr>
        <w:ind w:left="3600" w:hanging="360"/>
      </w:pPr>
      <w:rPr>
        <w:rFonts w:ascii="Courier New" w:hAnsi="Courier New" w:hint="default"/>
      </w:rPr>
    </w:lvl>
    <w:lvl w:ilvl="5" w:tplc="7FB26414">
      <w:start w:val="1"/>
      <w:numFmt w:val="bullet"/>
      <w:lvlText w:val=""/>
      <w:lvlJc w:val="left"/>
      <w:pPr>
        <w:ind w:left="4320" w:hanging="360"/>
      </w:pPr>
      <w:rPr>
        <w:rFonts w:ascii="Wingdings" w:hAnsi="Wingdings" w:hint="default"/>
      </w:rPr>
    </w:lvl>
    <w:lvl w:ilvl="6" w:tplc="CFC42D16">
      <w:start w:val="1"/>
      <w:numFmt w:val="bullet"/>
      <w:lvlText w:val=""/>
      <w:lvlJc w:val="left"/>
      <w:pPr>
        <w:ind w:left="5040" w:hanging="360"/>
      </w:pPr>
      <w:rPr>
        <w:rFonts w:ascii="Symbol" w:hAnsi="Symbol" w:hint="default"/>
      </w:rPr>
    </w:lvl>
    <w:lvl w:ilvl="7" w:tplc="03844426">
      <w:start w:val="1"/>
      <w:numFmt w:val="bullet"/>
      <w:lvlText w:val="o"/>
      <w:lvlJc w:val="left"/>
      <w:pPr>
        <w:ind w:left="5760" w:hanging="360"/>
      </w:pPr>
      <w:rPr>
        <w:rFonts w:ascii="Courier New" w:hAnsi="Courier New" w:hint="default"/>
      </w:rPr>
    </w:lvl>
    <w:lvl w:ilvl="8" w:tplc="F27C1DE6">
      <w:start w:val="1"/>
      <w:numFmt w:val="bullet"/>
      <w:lvlText w:val=""/>
      <w:lvlJc w:val="left"/>
      <w:pPr>
        <w:ind w:left="6480" w:hanging="360"/>
      </w:pPr>
      <w:rPr>
        <w:rFonts w:ascii="Wingdings" w:hAnsi="Wingdings" w:hint="default"/>
      </w:rPr>
    </w:lvl>
  </w:abstractNum>
  <w:abstractNum w:abstractNumId="14" w15:restartNumberingAfterBreak="0">
    <w:nsid w:val="68974468"/>
    <w:multiLevelType w:val="hybridMultilevel"/>
    <w:tmpl w:val="7392181A"/>
    <w:lvl w:ilvl="0" w:tplc="A13644CE">
      <w:numFmt w:val="bullet"/>
      <w:lvlText w:val="-"/>
      <w:lvlJc w:val="left"/>
      <w:pPr>
        <w:tabs>
          <w:tab w:val="num" w:pos="360"/>
        </w:tabs>
        <w:ind w:left="360" w:hanging="360"/>
      </w:pPr>
      <w:rPr>
        <w:rFonts w:hint="default"/>
      </w:rPr>
    </w:lvl>
    <w:lvl w:ilvl="1" w:tplc="E9B6B0CE">
      <w:numFmt w:val="decimal"/>
      <w:lvlText w:val=""/>
      <w:lvlJc w:val="left"/>
    </w:lvl>
    <w:lvl w:ilvl="2" w:tplc="57FA7242">
      <w:numFmt w:val="decimal"/>
      <w:lvlText w:val=""/>
      <w:lvlJc w:val="left"/>
    </w:lvl>
    <w:lvl w:ilvl="3" w:tplc="D51ADC2C">
      <w:numFmt w:val="decimal"/>
      <w:lvlText w:val=""/>
      <w:lvlJc w:val="left"/>
    </w:lvl>
    <w:lvl w:ilvl="4" w:tplc="003AF89A">
      <w:numFmt w:val="decimal"/>
      <w:lvlText w:val=""/>
      <w:lvlJc w:val="left"/>
    </w:lvl>
    <w:lvl w:ilvl="5" w:tplc="E72619B8">
      <w:numFmt w:val="decimal"/>
      <w:lvlText w:val=""/>
      <w:lvlJc w:val="left"/>
    </w:lvl>
    <w:lvl w:ilvl="6" w:tplc="24702E16">
      <w:numFmt w:val="decimal"/>
      <w:lvlText w:val=""/>
      <w:lvlJc w:val="left"/>
    </w:lvl>
    <w:lvl w:ilvl="7" w:tplc="6596A1CA">
      <w:numFmt w:val="decimal"/>
      <w:lvlText w:val=""/>
      <w:lvlJc w:val="left"/>
    </w:lvl>
    <w:lvl w:ilvl="8" w:tplc="2E0847A6">
      <w:numFmt w:val="decimal"/>
      <w:lvlText w:val=""/>
      <w:lvlJc w:val="left"/>
    </w:lvl>
  </w:abstractNum>
  <w:abstractNum w:abstractNumId="15" w15:restartNumberingAfterBreak="0">
    <w:nsid w:val="691A5380"/>
    <w:multiLevelType w:val="hybridMultilevel"/>
    <w:tmpl w:val="7392181A"/>
    <w:lvl w:ilvl="0" w:tplc="1D18822A">
      <w:numFmt w:val="bullet"/>
      <w:lvlText w:val="-"/>
      <w:lvlJc w:val="left"/>
      <w:pPr>
        <w:tabs>
          <w:tab w:val="num" w:pos="360"/>
        </w:tabs>
        <w:ind w:left="360" w:hanging="360"/>
      </w:pPr>
      <w:rPr>
        <w:rFonts w:hint="default"/>
      </w:rPr>
    </w:lvl>
    <w:lvl w:ilvl="1" w:tplc="E9003682">
      <w:numFmt w:val="decimal"/>
      <w:lvlText w:val=""/>
      <w:lvlJc w:val="left"/>
    </w:lvl>
    <w:lvl w:ilvl="2" w:tplc="6F50D2C0">
      <w:numFmt w:val="decimal"/>
      <w:lvlText w:val=""/>
      <w:lvlJc w:val="left"/>
    </w:lvl>
    <w:lvl w:ilvl="3" w:tplc="B268F1AC">
      <w:numFmt w:val="decimal"/>
      <w:lvlText w:val=""/>
      <w:lvlJc w:val="left"/>
    </w:lvl>
    <w:lvl w:ilvl="4" w:tplc="061CBFC2">
      <w:numFmt w:val="decimal"/>
      <w:lvlText w:val=""/>
      <w:lvlJc w:val="left"/>
    </w:lvl>
    <w:lvl w:ilvl="5" w:tplc="0E96CE4C">
      <w:numFmt w:val="decimal"/>
      <w:lvlText w:val=""/>
      <w:lvlJc w:val="left"/>
    </w:lvl>
    <w:lvl w:ilvl="6" w:tplc="D87A6D4E">
      <w:numFmt w:val="decimal"/>
      <w:lvlText w:val=""/>
      <w:lvlJc w:val="left"/>
    </w:lvl>
    <w:lvl w:ilvl="7" w:tplc="ACCC90AC">
      <w:numFmt w:val="decimal"/>
      <w:lvlText w:val=""/>
      <w:lvlJc w:val="left"/>
    </w:lvl>
    <w:lvl w:ilvl="8" w:tplc="8732ED88">
      <w:numFmt w:val="decimal"/>
      <w:lvlText w:val=""/>
      <w:lvlJc w:val="left"/>
    </w:lvl>
  </w:abstractNum>
  <w:abstractNum w:abstractNumId="16" w15:restartNumberingAfterBreak="0">
    <w:nsid w:val="6C6F3A67"/>
    <w:multiLevelType w:val="hybridMultilevel"/>
    <w:tmpl w:val="6598D1F4"/>
    <w:lvl w:ilvl="0" w:tplc="0226B1F8">
      <w:start w:val="1"/>
      <w:numFmt w:val="bullet"/>
      <w:lvlText w:val="-"/>
      <w:lvlJc w:val="left"/>
      <w:pPr>
        <w:ind w:left="720" w:hanging="360"/>
      </w:pPr>
      <w:rPr>
        <w:rFonts w:ascii="Calibri" w:hAnsi="Calibri" w:hint="default"/>
      </w:rPr>
    </w:lvl>
    <w:lvl w:ilvl="1" w:tplc="F3303616">
      <w:start w:val="1"/>
      <w:numFmt w:val="bullet"/>
      <w:lvlText w:val="o"/>
      <w:lvlJc w:val="left"/>
      <w:pPr>
        <w:ind w:left="1440" w:hanging="360"/>
      </w:pPr>
      <w:rPr>
        <w:rFonts w:ascii="Courier New" w:hAnsi="Courier New" w:hint="default"/>
      </w:rPr>
    </w:lvl>
    <w:lvl w:ilvl="2" w:tplc="66648E24">
      <w:start w:val="1"/>
      <w:numFmt w:val="bullet"/>
      <w:lvlText w:val=""/>
      <w:lvlJc w:val="left"/>
      <w:pPr>
        <w:ind w:left="2160" w:hanging="360"/>
      </w:pPr>
      <w:rPr>
        <w:rFonts w:ascii="Wingdings" w:hAnsi="Wingdings" w:hint="default"/>
      </w:rPr>
    </w:lvl>
    <w:lvl w:ilvl="3" w:tplc="73109EC6">
      <w:start w:val="1"/>
      <w:numFmt w:val="bullet"/>
      <w:lvlText w:val=""/>
      <w:lvlJc w:val="left"/>
      <w:pPr>
        <w:ind w:left="2880" w:hanging="360"/>
      </w:pPr>
      <w:rPr>
        <w:rFonts w:ascii="Symbol" w:hAnsi="Symbol" w:hint="default"/>
      </w:rPr>
    </w:lvl>
    <w:lvl w:ilvl="4" w:tplc="A3EABEE8">
      <w:start w:val="1"/>
      <w:numFmt w:val="bullet"/>
      <w:lvlText w:val="o"/>
      <w:lvlJc w:val="left"/>
      <w:pPr>
        <w:ind w:left="3600" w:hanging="360"/>
      </w:pPr>
      <w:rPr>
        <w:rFonts w:ascii="Courier New" w:hAnsi="Courier New" w:hint="default"/>
      </w:rPr>
    </w:lvl>
    <w:lvl w:ilvl="5" w:tplc="84A898E2">
      <w:start w:val="1"/>
      <w:numFmt w:val="bullet"/>
      <w:lvlText w:val=""/>
      <w:lvlJc w:val="left"/>
      <w:pPr>
        <w:ind w:left="4320" w:hanging="360"/>
      </w:pPr>
      <w:rPr>
        <w:rFonts w:ascii="Wingdings" w:hAnsi="Wingdings" w:hint="default"/>
      </w:rPr>
    </w:lvl>
    <w:lvl w:ilvl="6" w:tplc="9D4AB10E">
      <w:start w:val="1"/>
      <w:numFmt w:val="bullet"/>
      <w:lvlText w:val=""/>
      <w:lvlJc w:val="left"/>
      <w:pPr>
        <w:ind w:left="5040" w:hanging="360"/>
      </w:pPr>
      <w:rPr>
        <w:rFonts w:ascii="Symbol" w:hAnsi="Symbol" w:hint="default"/>
      </w:rPr>
    </w:lvl>
    <w:lvl w:ilvl="7" w:tplc="E5BCEC12">
      <w:start w:val="1"/>
      <w:numFmt w:val="bullet"/>
      <w:lvlText w:val="o"/>
      <w:lvlJc w:val="left"/>
      <w:pPr>
        <w:ind w:left="5760" w:hanging="360"/>
      </w:pPr>
      <w:rPr>
        <w:rFonts w:ascii="Courier New" w:hAnsi="Courier New" w:hint="default"/>
      </w:rPr>
    </w:lvl>
    <w:lvl w:ilvl="8" w:tplc="0C124D68">
      <w:start w:val="1"/>
      <w:numFmt w:val="bullet"/>
      <w:lvlText w:val=""/>
      <w:lvlJc w:val="left"/>
      <w:pPr>
        <w:ind w:left="6480" w:hanging="360"/>
      </w:pPr>
      <w:rPr>
        <w:rFonts w:ascii="Wingdings" w:hAnsi="Wingdings" w:hint="default"/>
      </w:rPr>
    </w:lvl>
  </w:abstractNum>
  <w:abstractNum w:abstractNumId="17" w15:restartNumberingAfterBreak="0">
    <w:nsid w:val="6F236819"/>
    <w:multiLevelType w:val="hybridMultilevel"/>
    <w:tmpl w:val="8B56D196"/>
    <w:lvl w:ilvl="0" w:tplc="E624882A">
      <w:start w:val="1"/>
      <w:numFmt w:val="bullet"/>
      <w:lvlText w:val="•"/>
      <w:lvlJc w:val="left"/>
      <w:pPr>
        <w:tabs>
          <w:tab w:val="num" w:pos="720"/>
        </w:tabs>
        <w:ind w:left="720" w:hanging="360"/>
      </w:pPr>
      <w:rPr>
        <w:rFonts w:ascii="Times New Roman" w:hAnsi="Times New Roman" w:hint="default"/>
      </w:rPr>
    </w:lvl>
    <w:lvl w:ilvl="1" w:tplc="19F887DC" w:tentative="1">
      <w:start w:val="1"/>
      <w:numFmt w:val="bullet"/>
      <w:lvlText w:val="•"/>
      <w:lvlJc w:val="left"/>
      <w:pPr>
        <w:tabs>
          <w:tab w:val="num" w:pos="1440"/>
        </w:tabs>
        <w:ind w:left="1440" w:hanging="360"/>
      </w:pPr>
      <w:rPr>
        <w:rFonts w:ascii="Times New Roman" w:hAnsi="Times New Roman" w:hint="default"/>
      </w:rPr>
    </w:lvl>
    <w:lvl w:ilvl="2" w:tplc="6338FBC0" w:tentative="1">
      <w:start w:val="1"/>
      <w:numFmt w:val="bullet"/>
      <w:lvlText w:val="•"/>
      <w:lvlJc w:val="left"/>
      <w:pPr>
        <w:tabs>
          <w:tab w:val="num" w:pos="2160"/>
        </w:tabs>
        <w:ind w:left="2160" w:hanging="360"/>
      </w:pPr>
      <w:rPr>
        <w:rFonts w:ascii="Times New Roman" w:hAnsi="Times New Roman" w:hint="default"/>
      </w:rPr>
    </w:lvl>
    <w:lvl w:ilvl="3" w:tplc="94006D7E" w:tentative="1">
      <w:start w:val="1"/>
      <w:numFmt w:val="bullet"/>
      <w:lvlText w:val="•"/>
      <w:lvlJc w:val="left"/>
      <w:pPr>
        <w:tabs>
          <w:tab w:val="num" w:pos="2880"/>
        </w:tabs>
        <w:ind w:left="2880" w:hanging="360"/>
      </w:pPr>
      <w:rPr>
        <w:rFonts w:ascii="Times New Roman" w:hAnsi="Times New Roman" w:hint="default"/>
      </w:rPr>
    </w:lvl>
    <w:lvl w:ilvl="4" w:tplc="F1CCD7BC" w:tentative="1">
      <w:start w:val="1"/>
      <w:numFmt w:val="bullet"/>
      <w:lvlText w:val="•"/>
      <w:lvlJc w:val="left"/>
      <w:pPr>
        <w:tabs>
          <w:tab w:val="num" w:pos="3600"/>
        </w:tabs>
        <w:ind w:left="3600" w:hanging="360"/>
      </w:pPr>
      <w:rPr>
        <w:rFonts w:ascii="Times New Roman" w:hAnsi="Times New Roman" w:hint="default"/>
      </w:rPr>
    </w:lvl>
    <w:lvl w:ilvl="5" w:tplc="05FE4460" w:tentative="1">
      <w:start w:val="1"/>
      <w:numFmt w:val="bullet"/>
      <w:lvlText w:val="•"/>
      <w:lvlJc w:val="left"/>
      <w:pPr>
        <w:tabs>
          <w:tab w:val="num" w:pos="4320"/>
        </w:tabs>
        <w:ind w:left="4320" w:hanging="360"/>
      </w:pPr>
      <w:rPr>
        <w:rFonts w:ascii="Times New Roman" w:hAnsi="Times New Roman" w:hint="default"/>
      </w:rPr>
    </w:lvl>
    <w:lvl w:ilvl="6" w:tplc="9D6CD39A" w:tentative="1">
      <w:start w:val="1"/>
      <w:numFmt w:val="bullet"/>
      <w:lvlText w:val="•"/>
      <w:lvlJc w:val="left"/>
      <w:pPr>
        <w:tabs>
          <w:tab w:val="num" w:pos="5040"/>
        </w:tabs>
        <w:ind w:left="5040" w:hanging="360"/>
      </w:pPr>
      <w:rPr>
        <w:rFonts w:ascii="Times New Roman" w:hAnsi="Times New Roman" w:hint="default"/>
      </w:rPr>
    </w:lvl>
    <w:lvl w:ilvl="7" w:tplc="75721230" w:tentative="1">
      <w:start w:val="1"/>
      <w:numFmt w:val="bullet"/>
      <w:lvlText w:val="•"/>
      <w:lvlJc w:val="left"/>
      <w:pPr>
        <w:tabs>
          <w:tab w:val="num" w:pos="5760"/>
        </w:tabs>
        <w:ind w:left="5760" w:hanging="360"/>
      </w:pPr>
      <w:rPr>
        <w:rFonts w:ascii="Times New Roman" w:hAnsi="Times New Roman" w:hint="default"/>
      </w:rPr>
    </w:lvl>
    <w:lvl w:ilvl="8" w:tplc="0C9C3B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E67837"/>
    <w:multiLevelType w:val="hybridMultilevel"/>
    <w:tmpl w:val="DBF4BB9A"/>
    <w:lvl w:ilvl="0" w:tplc="168A05F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372A20"/>
    <w:multiLevelType w:val="hybridMultilevel"/>
    <w:tmpl w:val="160AF29C"/>
    <w:lvl w:ilvl="0" w:tplc="131C8D5E">
      <w:start w:val="1"/>
      <w:numFmt w:val="decimal"/>
      <w:lvlText w:val="%1."/>
      <w:lvlJc w:val="left"/>
      <w:pPr>
        <w:ind w:left="720" w:hanging="360"/>
      </w:pPr>
    </w:lvl>
    <w:lvl w:ilvl="1" w:tplc="D348FF38" w:tentative="1">
      <w:start w:val="1"/>
      <w:numFmt w:val="lowerLetter"/>
      <w:lvlText w:val="%2."/>
      <w:lvlJc w:val="left"/>
      <w:pPr>
        <w:ind w:left="1440" w:hanging="360"/>
      </w:pPr>
    </w:lvl>
    <w:lvl w:ilvl="2" w:tplc="B1E2C208" w:tentative="1">
      <w:start w:val="1"/>
      <w:numFmt w:val="lowerRoman"/>
      <w:lvlText w:val="%3."/>
      <w:lvlJc w:val="right"/>
      <w:pPr>
        <w:ind w:left="2160" w:hanging="180"/>
      </w:pPr>
    </w:lvl>
    <w:lvl w:ilvl="3" w:tplc="35822D7A" w:tentative="1">
      <w:start w:val="1"/>
      <w:numFmt w:val="decimal"/>
      <w:lvlText w:val="%4."/>
      <w:lvlJc w:val="left"/>
      <w:pPr>
        <w:ind w:left="2880" w:hanging="360"/>
      </w:pPr>
    </w:lvl>
    <w:lvl w:ilvl="4" w:tplc="F5DA3BE0" w:tentative="1">
      <w:start w:val="1"/>
      <w:numFmt w:val="lowerLetter"/>
      <w:lvlText w:val="%5."/>
      <w:lvlJc w:val="left"/>
      <w:pPr>
        <w:ind w:left="3600" w:hanging="360"/>
      </w:pPr>
    </w:lvl>
    <w:lvl w:ilvl="5" w:tplc="9424983C" w:tentative="1">
      <w:start w:val="1"/>
      <w:numFmt w:val="lowerRoman"/>
      <w:lvlText w:val="%6."/>
      <w:lvlJc w:val="right"/>
      <w:pPr>
        <w:ind w:left="4320" w:hanging="180"/>
      </w:pPr>
    </w:lvl>
    <w:lvl w:ilvl="6" w:tplc="D51C1068" w:tentative="1">
      <w:start w:val="1"/>
      <w:numFmt w:val="decimal"/>
      <w:lvlText w:val="%7."/>
      <w:lvlJc w:val="left"/>
      <w:pPr>
        <w:ind w:left="5040" w:hanging="360"/>
      </w:pPr>
    </w:lvl>
    <w:lvl w:ilvl="7" w:tplc="D8001D30" w:tentative="1">
      <w:start w:val="1"/>
      <w:numFmt w:val="lowerLetter"/>
      <w:lvlText w:val="%8."/>
      <w:lvlJc w:val="left"/>
      <w:pPr>
        <w:ind w:left="5760" w:hanging="360"/>
      </w:pPr>
    </w:lvl>
    <w:lvl w:ilvl="8" w:tplc="43628562" w:tentative="1">
      <w:start w:val="1"/>
      <w:numFmt w:val="lowerRoman"/>
      <w:lvlText w:val="%9."/>
      <w:lvlJc w:val="right"/>
      <w:pPr>
        <w:ind w:left="6480" w:hanging="180"/>
      </w:pPr>
    </w:lvl>
  </w:abstractNum>
  <w:abstractNum w:abstractNumId="20" w15:restartNumberingAfterBreak="0">
    <w:nsid w:val="7D75544A"/>
    <w:multiLevelType w:val="multilevel"/>
    <w:tmpl w:val="7392181A"/>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1"/>
  </w:num>
  <w:num w:numId="4">
    <w:abstractNumId w:val="15"/>
  </w:num>
  <w:num w:numId="5">
    <w:abstractNumId w:val="2"/>
  </w:num>
  <w:num w:numId="6">
    <w:abstractNumId w:val="6"/>
  </w:num>
  <w:num w:numId="7">
    <w:abstractNumId w:val="8"/>
  </w:num>
  <w:num w:numId="8">
    <w:abstractNumId w:val="12"/>
  </w:num>
  <w:num w:numId="9">
    <w:abstractNumId w:val="5"/>
  </w:num>
  <w:num w:numId="10">
    <w:abstractNumId w:val="1"/>
  </w:num>
  <w:num w:numId="11">
    <w:abstractNumId w:val="4"/>
  </w:num>
  <w:num w:numId="12">
    <w:abstractNumId w:val="7"/>
  </w:num>
  <w:num w:numId="13">
    <w:abstractNumId w:val="14"/>
  </w:num>
  <w:num w:numId="14">
    <w:abstractNumId w:val="20"/>
  </w:num>
  <w:num w:numId="15">
    <w:abstractNumId w:val="3"/>
  </w:num>
  <w:num w:numId="16">
    <w:abstractNumId w:val="0"/>
  </w:num>
  <w:num w:numId="17">
    <w:abstractNumId w:val="19"/>
  </w:num>
  <w:num w:numId="18">
    <w:abstractNumId w:val="10"/>
  </w:num>
  <w:num w:numId="19">
    <w:abstractNumId w:val="17"/>
  </w:num>
  <w:num w:numId="20">
    <w:abstractNumId w:val="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FB"/>
    <w:rsid w:val="0000341B"/>
    <w:rsid w:val="000126E9"/>
    <w:rsid w:val="00020527"/>
    <w:rsid w:val="00034C0A"/>
    <w:rsid w:val="000456B7"/>
    <w:rsid w:val="00054699"/>
    <w:rsid w:val="000548DE"/>
    <w:rsid w:val="000679B4"/>
    <w:rsid w:val="00077F0E"/>
    <w:rsid w:val="00084F52"/>
    <w:rsid w:val="000931F5"/>
    <w:rsid w:val="00096C18"/>
    <w:rsid w:val="00097FEE"/>
    <w:rsid w:val="000A1A6C"/>
    <w:rsid w:val="000B3F9C"/>
    <w:rsid w:val="000C048B"/>
    <w:rsid w:val="00103D66"/>
    <w:rsid w:val="00107F33"/>
    <w:rsid w:val="00110A3E"/>
    <w:rsid w:val="0012634C"/>
    <w:rsid w:val="001332CF"/>
    <w:rsid w:val="00137644"/>
    <w:rsid w:val="00161808"/>
    <w:rsid w:val="0018265F"/>
    <w:rsid w:val="001951BA"/>
    <w:rsid w:val="001A309A"/>
    <w:rsid w:val="001D1BEA"/>
    <w:rsid w:val="001D3C45"/>
    <w:rsid w:val="001D48B7"/>
    <w:rsid w:val="0020075A"/>
    <w:rsid w:val="00206E38"/>
    <w:rsid w:val="002366CF"/>
    <w:rsid w:val="00236EBD"/>
    <w:rsid w:val="00236FA1"/>
    <w:rsid w:val="00267E83"/>
    <w:rsid w:val="00287D4A"/>
    <w:rsid w:val="002B2C56"/>
    <w:rsid w:val="002C6CBB"/>
    <w:rsid w:val="002C7D1B"/>
    <w:rsid w:val="002D1CF5"/>
    <w:rsid w:val="002E61BC"/>
    <w:rsid w:val="002E7077"/>
    <w:rsid w:val="002F0322"/>
    <w:rsid w:val="003104E6"/>
    <w:rsid w:val="00343772"/>
    <w:rsid w:val="0034492A"/>
    <w:rsid w:val="003468EC"/>
    <w:rsid w:val="003A576B"/>
    <w:rsid w:val="003B084A"/>
    <w:rsid w:val="003B6A0B"/>
    <w:rsid w:val="003E0364"/>
    <w:rsid w:val="003E2A67"/>
    <w:rsid w:val="00405AE1"/>
    <w:rsid w:val="0043529B"/>
    <w:rsid w:val="00440FBA"/>
    <w:rsid w:val="004717D8"/>
    <w:rsid w:val="00471C32"/>
    <w:rsid w:val="004839EC"/>
    <w:rsid w:val="0049306F"/>
    <w:rsid w:val="004945AF"/>
    <w:rsid w:val="004A5786"/>
    <w:rsid w:val="004A6E71"/>
    <w:rsid w:val="004A74F5"/>
    <w:rsid w:val="004B016D"/>
    <w:rsid w:val="004B6FB9"/>
    <w:rsid w:val="004C5AE9"/>
    <w:rsid w:val="004D1E62"/>
    <w:rsid w:val="004E11CF"/>
    <w:rsid w:val="004E4611"/>
    <w:rsid w:val="0050701D"/>
    <w:rsid w:val="00514DD4"/>
    <w:rsid w:val="005211EF"/>
    <w:rsid w:val="00527A0B"/>
    <w:rsid w:val="00527FD6"/>
    <w:rsid w:val="00553B21"/>
    <w:rsid w:val="005552B7"/>
    <w:rsid w:val="00567EE4"/>
    <w:rsid w:val="00573195"/>
    <w:rsid w:val="0057434F"/>
    <w:rsid w:val="0057783F"/>
    <w:rsid w:val="00580081"/>
    <w:rsid w:val="005A39FB"/>
    <w:rsid w:val="005B6A19"/>
    <w:rsid w:val="005E46C0"/>
    <w:rsid w:val="005E7905"/>
    <w:rsid w:val="006012A3"/>
    <w:rsid w:val="00605435"/>
    <w:rsid w:val="0061185E"/>
    <w:rsid w:val="006129BE"/>
    <w:rsid w:val="00624167"/>
    <w:rsid w:val="00624E97"/>
    <w:rsid w:val="006268F9"/>
    <w:rsid w:val="00631D9A"/>
    <w:rsid w:val="00634A46"/>
    <w:rsid w:val="00642C5A"/>
    <w:rsid w:val="00643746"/>
    <w:rsid w:val="0065497F"/>
    <w:rsid w:val="00660336"/>
    <w:rsid w:val="006628C0"/>
    <w:rsid w:val="00677C66"/>
    <w:rsid w:val="00690649"/>
    <w:rsid w:val="006926C1"/>
    <w:rsid w:val="0069438C"/>
    <w:rsid w:val="006A25DA"/>
    <w:rsid w:val="006A66CD"/>
    <w:rsid w:val="006B2BC5"/>
    <w:rsid w:val="006B4564"/>
    <w:rsid w:val="006C64CE"/>
    <w:rsid w:val="006D171C"/>
    <w:rsid w:val="006D5E0B"/>
    <w:rsid w:val="006E3C67"/>
    <w:rsid w:val="006E4692"/>
    <w:rsid w:val="00704CC5"/>
    <w:rsid w:val="007222A8"/>
    <w:rsid w:val="00723960"/>
    <w:rsid w:val="007303FE"/>
    <w:rsid w:val="00731807"/>
    <w:rsid w:val="007324A1"/>
    <w:rsid w:val="007330F0"/>
    <w:rsid w:val="00736022"/>
    <w:rsid w:val="00745359"/>
    <w:rsid w:val="0075785E"/>
    <w:rsid w:val="0076053F"/>
    <w:rsid w:val="00772161"/>
    <w:rsid w:val="00776BE6"/>
    <w:rsid w:val="00785F53"/>
    <w:rsid w:val="007B21E1"/>
    <w:rsid w:val="007B5B1A"/>
    <w:rsid w:val="007C32E8"/>
    <w:rsid w:val="007D2EF1"/>
    <w:rsid w:val="007F093C"/>
    <w:rsid w:val="008022EE"/>
    <w:rsid w:val="00815A0B"/>
    <w:rsid w:val="00822A1A"/>
    <w:rsid w:val="00831B34"/>
    <w:rsid w:val="00840760"/>
    <w:rsid w:val="008419CD"/>
    <w:rsid w:val="00856DD7"/>
    <w:rsid w:val="00860FE0"/>
    <w:rsid w:val="00864819"/>
    <w:rsid w:val="00876DAB"/>
    <w:rsid w:val="00893022"/>
    <w:rsid w:val="008A1B13"/>
    <w:rsid w:val="008B50C6"/>
    <w:rsid w:val="008C0008"/>
    <w:rsid w:val="008C4623"/>
    <w:rsid w:val="008D030C"/>
    <w:rsid w:val="008D4DD1"/>
    <w:rsid w:val="008E127F"/>
    <w:rsid w:val="008E6012"/>
    <w:rsid w:val="008F2BB4"/>
    <w:rsid w:val="00907777"/>
    <w:rsid w:val="009126D9"/>
    <w:rsid w:val="0093525D"/>
    <w:rsid w:val="00952C20"/>
    <w:rsid w:val="00953771"/>
    <w:rsid w:val="009729F7"/>
    <w:rsid w:val="00980386"/>
    <w:rsid w:val="009875BD"/>
    <w:rsid w:val="009979B3"/>
    <w:rsid w:val="009A2327"/>
    <w:rsid w:val="009B23C3"/>
    <w:rsid w:val="009C042C"/>
    <w:rsid w:val="00A0283D"/>
    <w:rsid w:val="00A04177"/>
    <w:rsid w:val="00A049F6"/>
    <w:rsid w:val="00A16B11"/>
    <w:rsid w:val="00A17020"/>
    <w:rsid w:val="00A24036"/>
    <w:rsid w:val="00A250F7"/>
    <w:rsid w:val="00A31CB5"/>
    <w:rsid w:val="00A434D8"/>
    <w:rsid w:val="00A54152"/>
    <w:rsid w:val="00A545F6"/>
    <w:rsid w:val="00A578EF"/>
    <w:rsid w:val="00A60D17"/>
    <w:rsid w:val="00A64C28"/>
    <w:rsid w:val="00A93CED"/>
    <w:rsid w:val="00A95D42"/>
    <w:rsid w:val="00AA708C"/>
    <w:rsid w:val="00AB6169"/>
    <w:rsid w:val="00AC003C"/>
    <w:rsid w:val="00AD24DA"/>
    <w:rsid w:val="00AE48A2"/>
    <w:rsid w:val="00AE749B"/>
    <w:rsid w:val="00B165C2"/>
    <w:rsid w:val="00B42EAE"/>
    <w:rsid w:val="00B75021"/>
    <w:rsid w:val="00B92A9C"/>
    <w:rsid w:val="00B936D5"/>
    <w:rsid w:val="00B9392B"/>
    <w:rsid w:val="00BA182E"/>
    <w:rsid w:val="00BA6770"/>
    <w:rsid w:val="00BC010B"/>
    <w:rsid w:val="00BC4765"/>
    <w:rsid w:val="00C253E2"/>
    <w:rsid w:val="00C26582"/>
    <w:rsid w:val="00C43EC6"/>
    <w:rsid w:val="00C440EC"/>
    <w:rsid w:val="00C520F6"/>
    <w:rsid w:val="00C52378"/>
    <w:rsid w:val="00C57D58"/>
    <w:rsid w:val="00C6670D"/>
    <w:rsid w:val="00C6697A"/>
    <w:rsid w:val="00C8139E"/>
    <w:rsid w:val="00C829DD"/>
    <w:rsid w:val="00C920DD"/>
    <w:rsid w:val="00CA4FD2"/>
    <w:rsid w:val="00CA74EF"/>
    <w:rsid w:val="00CB220B"/>
    <w:rsid w:val="00CC1B0B"/>
    <w:rsid w:val="00CC7029"/>
    <w:rsid w:val="00CF6504"/>
    <w:rsid w:val="00CF7424"/>
    <w:rsid w:val="00D125E8"/>
    <w:rsid w:val="00D16796"/>
    <w:rsid w:val="00D1722C"/>
    <w:rsid w:val="00D34AD5"/>
    <w:rsid w:val="00D41404"/>
    <w:rsid w:val="00D604C0"/>
    <w:rsid w:val="00D67CC0"/>
    <w:rsid w:val="00D71229"/>
    <w:rsid w:val="00D904DD"/>
    <w:rsid w:val="00D938D3"/>
    <w:rsid w:val="00D954A1"/>
    <w:rsid w:val="00D970A4"/>
    <w:rsid w:val="00D978DD"/>
    <w:rsid w:val="00DA676A"/>
    <w:rsid w:val="00DC1B75"/>
    <w:rsid w:val="00DC2D8D"/>
    <w:rsid w:val="00DD480B"/>
    <w:rsid w:val="00DE065A"/>
    <w:rsid w:val="00DE7437"/>
    <w:rsid w:val="00DF5042"/>
    <w:rsid w:val="00E03EEA"/>
    <w:rsid w:val="00E23CFF"/>
    <w:rsid w:val="00E77D3F"/>
    <w:rsid w:val="00E818B3"/>
    <w:rsid w:val="00E919A1"/>
    <w:rsid w:val="00E93BD3"/>
    <w:rsid w:val="00E97EEA"/>
    <w:rsid w:val="00ED2592"/>
    <w:rsid w:val="00ED3D07"/>
    <w:rsid w:val="00EE220A"/>
    <w:rsid w:val="00F0002F"/>
    <w:rsid w:val="00F025F4"/>
    <w:rsid w:val="00F03EA9"/>
    <w:rsid w:val="00F05141"/>
    <w:rsid w:val="00F12E3D"/>
    <w:rsid w:val="00F4208D"/>
    <w:rsid w:val="00F46504"/>
    <w:rsid w:val="00F51634"/>
    <w:rsid w:val="00F51EB8"/>
    <w:rsid w:val="00F7455D"/>
    <w:rsid w:val="00F91B9F"/>
    <w:rsid w:val="00FB1209"/>
    <w:rsid w:val="00FB50CB"/>
    <w:rsid w:val="00FD5B8F"/>
    <w:rsid w:val="00FE1271"/>
    <w:rsid w:val="00FE3874"/>
    <w:rsid w:val="00FE7F30"/>
    <w:rsid w:val="00FF6B39"/>
    <w:rsid w:val="010A4E37"/>
    <w:rsid w:val="011E8894"/>
    <w:rsid w:val="01226953"/>
    <w:rsid w:val="0174620E"/>
    <w:rsid w:val="01937B91"/>
    <w:rsid w:val="0201A2A7"/>
    <w:rsid w:val="0269F235"/>
    <w:rsid w:val="02E3CB24"/>
    <w:rsid w:val="032112D8"/>
    <w:rsid w:val="036AC1F0"/>
    <w:rsid w:val="0383EB28"/>
    <w:rsid w:val="03B0B201"/>
    <w:rsid w:val="03CEA78A"/>
    <w:rsid w:val="03D99A9A"/>
    <w:rsid w:val="04F1F4A4"/>
    <w:rsid w:val="04F3B502"/>
    <w:rsid w:val="04F4E80F"/>
    <w:rsid w:val="0511CE17"/>
    <w:rsid w:val="05297555"/>
    <w:rsid w:val="052A7753"/>
    <w:rsid w:val="053A810E"/>
    <w:rsid w:val="053C19CE"/>
    <w:rsid w:val="053C8F77"/>
    <w:rsid w:val="0584A86B"/>
    <w:rsid w:val="0613AB2E"/>
    <w:rsid w:val="06774E34"/>
    <w:rsid w:val="06801511"/>
    <w:rsid w:val="0681EFDA"/>
    <w:rsid w:val="069D663B"/>
    <w:rsid w:val="07135DFF"/>
    <w:rsid w:val="07301A9D"/>
    <w:rsid w:val="07330187"/>
    <w:rsid w:val="0795C58D"/>
    <w:rsid w:val="07CC0208"/>
    <w:rsid w:val="07D38C32"/>
    <w:rsid w:val="07F183CE"/>
    <w:rsid w:val="0802BD15"/>
    <w:rsid w:val="0806FBE9"/>
    <w:rsid w:val="08327901"/>
    <w:rsid w:val="0858B8D3"/>
    <w:rsid w:val="08859508"/>
    <w:rsid w:val="08867556"/>
    <w:rsid w:val="091B20C5"/>
    <w:rsid w:val="092D0F15"/>
    <w:rsid w:val="0935EF18"/>
    <w:rsid w:val="094FE0C3"/>
    <w:rsid w:val="095268B2"/>
    <w:rsid w:val="095F9C5C"/>
    <w:rsid w:val="098F7CA9"/>
    <w:rsid w:val="09974D93"/>
    <w:rsid w:val="09A20554"/>
    <w:rsid w:val="09B66B0B"/>
    <w:rsid w:val="09C85932"/>
    <w:rsid w:val="09D5210B"/>
    <w:rsid w:val="0A0927BC"/>
    <w:rsid w:val="0A240331"/>
    <w:rsid w:val="0A66C8A2"/>
    <w:rsid w:val="0A6DD2CD"/>
    <w:rsid w:val="0AD716E5"/>
    <w:rsid w:val="0AEC672A"/>
    <w:rsid w:val="0B411755"/>
    <w:rsid w:val="0B4AE40D"/>
    <w:rsid w:val="0B5ABEA1"/>
    <w:rsid w:val="0BA39101"/>
    <w:rsid w:val="0C2CDD03"/>
    <w:rsid w:val="0C44512E"/>
    <w:rsid w:val="0C4A0812"/>
    <w:rsid w:val="0C6BE287"/>
    <w:rsid w:val="0CACCF25"/>
    <w:rsid w:val="0CDD96BE"/>
    <w:rsid w:val="0CE69577"/>
    <w:rsid w:val="0D885E04"/>
    <w:rsid w:val="0E24E5AD"/>
    <w:rsid w:val="0E830F5A"/>
    <w:rsid w:val="0E951971"/>
    <w:rsid w:val="0ECFBFA6"/>
    <w:rsid w:val="0EF01BC7"/>
    <w:rsid w:val="0F68AB51"/>
    <w:rsid w:val="0F68F081"/>
    <w:rsid w:val="0F820AC9"/>
    <w:rsid w:val="102BA00E"/>
    <w:rsid w:val="102E161D"/>
    <w:rsid w:val="103D5B6F"/>
    <w:rsid w:val="1069F0F0"/>
    <w:rsid w:val="10C20B4A"/>
    <w:rsid w:val="10E77C35"/>
    <w:rsid w:val="11047BB2"/>
    <w:rsid w:val="112410C4"/>
    <w:rsid w:val="112F2A0E"/>
    <w:rsid w:val="11465869"/>
    <w:rsid w:val="11607829"/>
    <w:rsid w:val="11784AEC"/>
    <w:rsid w:val="1178F95E"/>
    <w:rsid w:val="117D069A"/>
    <w:rsid w:val="119E10D0"/>
    <w:rsid w:val="11CA2F56"/>
    <w:rsid w:val="11D62D9E"/>
    <w:rsid w:val="11EA54E8"/>
    <w:rsid w:val="11EB1CED"/>
    <w:rsid w:val="11EFF12D"/>
    <w:rsid w:val="11F39DCB"/>
    <w:rsid w:val="11F43E00"/>
    <w:rsid w:val="11FAA687"/>
    <w:rsid w:val="1219C06E"/>
    <w:rsid w:val="122073DC"/>
    <w:rsid w:val="12AE05AD"/>
    <w:rsid w:val="12FAD6E1"/>
    <w:rsid w:val="1314C9BF"/>
    <w:rsid w:val="133922EC"/>
    <w:rsid w:val="133F45FD"/>
    <w:rsid w:val="134C5BCA"/>
    <w:rsid w:val="1356131B"/>
    <w:rsid w:val="136F3B78"/>
    <w:rsid w:val="138553BA"/>
    <w:rsid w:val="138C0196"/>
    <w:rsid w:val="13A455F8"/>
    <w:rsid w:val="13D4F7D8"/>
    <w:rsid w:val="13EA85FC"/>
    <w:rsid w:val="13ED0DEB"/>
    <w:rsid w:val="140FFAC0"/>
    <w:rsid w:val="14133BC4"/>
    <w:rsid w:val="14162780"/>
    <w:rsid w:val="14314529"/>
    <w:rsid w:val="145F6D7E"/>
    <w:rsid w:val="1464CF6B"/>
    <w:rsid w:val="1480B612"/>
    <w:rsid w:val="14988DAF"/>
    <w:rsid w:val="14AAA5D3"/>
    <w:rsid w:val="14B92CA4"/>
    <w:rsid w:val="14DAE05A"/>
    <w:rsid w:val="14E58356"/>
    <w:rsid w:val="150D7070"/>
    <w:rsid w:val="1550A4D8"/>
    <w:rsid w:val="15836978"/>
    <w:rsid w:val="158930E5"/>
    <w:rsid w:val="163189AD"/>
    <w:rsid w:val="16394462"/>
    <w:rsid w:val="164C6A81"/>
    <w:rsid w:val="1686C389"/>
    <w:rsid w:val="16A0F5AC"/>
    <w:rsid w:val="170C88EA"/>
    <w:rsid w:val="1720D07A"/>
    <w:rsid w:val="17493E62"/>
    <w:rsid w:val="177E7D5B"/>
    <w:rsid w:val="17B599ED"/>
    <w:rsid w:val="17BB8144"/>
    <w:rsid w:val="17C9F69F"/>
    <w:rsid w:val="17E3286C"/>
    <w:rsid w:val="18014AF8"/>
    <w:rsid w:val="181E4203"/>
    <w:rsid w:val="1837A2AB"/>
    <w:rsid w:val="18384DDD"/>
    <w:rsid w:val="18684625"/>
    <w:rsid w:val="18686D9F"/>
    <w:rsid w:val="18A40574"/>
    <w:rsid w:val="18B5060D"/>
    <w:rsid w:val="18C3842F"/>
    <w:rsid w:val="18C8E66B"/>
    <w:rsid w:val="19239C08"/>
    <w:rsid w:val="193078A0"/>
    <w:rsid w:val="19331172"/>
    <w:rsid w:val="196AE2E6"/>
    <w:rsid w:val="197A1D7F"/>
    <w:rsid w:val="19A922FA"/>
    <w:rsid w:val="19F22AE3"/>
    <w:rsid w:val="19F25F02"/>
    <w:rsid w:val="1A14ADE3"/>
    <w:rsid w:val="1A27063B"/>
    <w:rsid w:val="1A432712"/>
    <w:rsid w:val="1A4C8331"/>
    <w:rsid w:val="1A7BE0AE"/>
    <w:rsid w:val="1B3F46CA"/>
    <w:rsid w:val="1B65CDBA"/>
    <w:rsid w:val="1B88BB15"/>
    <w:rsid w:val="1BA324C1"/>
    <w:rsid w:val="1BBA09F9"/>
    <w:rsid w:val="1BC3A0E5"/>
    <w:rsid w:val="1BD3DF9D"/>
    <w:rsid w:val="1BD6FC74"/>
    <w:rsid w:val="1BDBF385"/>
    <w:rsid w:val="1BFA3C64"/>
    <w:rsid w:val="1C22BF72"/>
    <w:rsid w:val="1C4CD0F6"/>
    <w:rsid w:val="1C890B10"/>
    <w:rsid w:val="1CA72425"/>
    <w:rsid w:val="1CB2BC7B"/>
    <w:rsid w:val="1CB723D0"/>
    <w:rsid w:val="1D7BE4B6"/>
    <w:rsid w:val="1D7EEE91"/>
    <w:rsid w:val="1E03E9C3"/>
    <w:rsid w:val="1E1A688B"/>
    <w:rsid w:val="1E4C5E13"/>
    <w:rsid w:val="1E60A8F4"/>
    <w:rsid w:val="1E691D66"/>
    <w:rsid w:val="1E6ED2F4"/>
    <w:rsid w:val="1E82C330"/>
    <w:rsid w:val="1E98A64B"/>
    <w:rsid w:val="1EA94CA7"/>
    <w:rsid w:val="1EFF59BD"/>
    <w:rsid w:val="1F12108F"/>
    <w:rsid w:val="1F162E81"/>
    <w:rsid w:val="1F173628"/>
    <w:rsid w:val="1F78D0A0"/>
    <w:rsid w:val="1F9FD5E4"/>
    <w:rsid w:val="1FCAFA37"/>
    <w:rsid w:val="1FF4A0CD"/>
    <w:rsid w:val="20056CE4"/>
    <w:rsid w:val="200823C2"/>
    <w:rsid w:val="2014465E"/>
    <w:rsid w:val="2049994D"/>
    <w:rsid w:val="2067BAC3"/>
    <w:rsid w:val="209B2A1E"/>
    <w:rsid w:val="209B68DE"/>
    <w:rsid w:val="20D09E51"/>
    <w:rsid w:val="20F2CE0E"/>
    <w:rsid w:val="2175812E"/>
    <w:rsid w:val="21770030"/>
    <w:rsid w:val="21781473"/>
    <w:rsid w:val="218B39A2"/>
    <w:rsid w:val="21A1690E"/>
    <w:rsid w:val="21B810E6"/>
    <w:rsid w:val="21D06684"/>
    <w:rsid w:val="21D8540A"/>
    <w:rsid w:val="22094883"/>
    <w:rsid w:val="22225CF7"/>
    <w:rsid w:val="223E2304"/>
    <w:rsid w:val="22C95F0E"/>
    <w:rsid w:val="22E423FC"/>
    <w:rsid w:val="2305F878"/>
    <w:rsid w:val="230BD0DF"/>
    <w:rsid w:val="2339C499"/>
    <w:rsid w:val="233D590F"/>
    <w:rsid w:val="2344AF1D"/>
    <w:rsid w:val="23576A18"/>
    <w:rsid w:val="2358A737"/>
    <w:rsid w:val="2374246B"/>
    <w:rsid w:val="239E2AEF"/>
    <w:rsid w:val="23FD3D68"/>
    <w:rsid w:val="241D7DB1"/>
    <w:rsid w:val="243C0C84"/>
    <w:rsid w:val="2441A8E9"/>
    <w:rsid w:val="2444CB1E"/>
    <w:rsid w:val="2475617D"/>
    <w:rsid w:val="24A64F2F"/>
    <w:rsid w:val="24BD6437"/>
    <w:rsid w:val="24BEBB34"/>
    <w:rsid w:val="24F7A081"/>
    <w:rsid w:val="2507918C"/>
    <w:rsid w:val="25152A63"/>
    <w:rsid w:val="251DBBB8"/>
    <w:rsid w:val="2526B85B"/>
    <w:rsid w:val="256481D4"/>
    <w:rsid w:val="25EB26DA"/>
    <w:rsid w:val="2600932A"/>
    <w:rsid w:val="2614D31F"/>
    <w:rsid w:val="2647E5C0"/>
    <w:rsid w:val="2674ACB8"/>
    <w:rsid w:val="269D01BB"/>
    <w:rsid w:val="26FACEE4"/>
    <w:rsid w:val="27037B36"/>
    <w:rsid w:val="2723B049"/>
    <w:rsid w:val="27451540"/>
    <w:rsid w:val="27596472"/>
    <w:rsid w:val="27F561EE"/>
    <w:rsid w:val="27F65BF6"/>
    <w:rsid w:val="27F7184E"/>
    <w:rsid w:val="282A309C"/>
    <w:rsid w:val="282E6D31"/>
    <w:rsid w:val="2870BC03"/>
    <w:rsid w:val="287ABA41"/>
    <w:rsid w:val="288D2E8D"/>
    <w:rsid w:val="28BF80AA"/>
    <w:rsid w:val="28D1B2E4"/>
    <w:rsid w:val="2924EFC3"/>
    <w:rsid w:val="2927BD29"/>
    <w:rsid w:val="292C8CEE"/>
    <w:rsid w:val="293D7A5A"/>
    <w:rsid w:val="29720331"/>
    <w:rsid w:val="29EBBA6F"/>
    <w:rsid w:val="29F11629"/>
    <w:rsid w:val="29F12CDB"/>
    <w:rsid w:val="2A142F0D"/>
    <w:rsid w:val="2A168A8F"/>
    <w:rsid w:val="2A2F3884"/>
    <w:rsid w:val="2A30994A"/>
    <w:rsid w:val="2A445926"/>
    <w:rsid w:val="2A519170"/>
    <w:rsid w:val="2AEAC418"/>
    <w:rsid w:val="2B8E6D56"/>
    <w:rsid w:val="2B9C6188"/>
    <w:rsid w:val="2BC4CF4F"/>
    <w:rsid w:val="2BDDF90F"/>
    <w:rsid w:val="2BEA385A"/>
    <w:rsid w:val="2BFAE055"/>
    <w:rsid w:val="2C023D09"/>
    <w:rsid w:val="2C1278A1"/>
    <w:rsid w:val="2C7A6724"/>
    <w:rsid w:val="2C8EEB66"/>
    <w:rsid w:val="2C9A2117"/>
    <w:rsid w:val="2CCC6496"/>
    <w:rsid w:val="2CDD5AC8"/>
    <w:rsid w:val="2D018FD8"/>
    <w:rsid w:val="2D1B06B1"/>
    <w:rsid w:val="2D20C92C"/>
    <w:rsid w:val="2D632C95"/>
    <w:rsid w:val="2D6374AF"/>
    <w:rsid w:val="2D8AC7D8"/>
    <w:rsid w:val="2D8AF751"/>
    <w:rsid w:val="2DC3FF2B"/>
    <w:rsid w:val="2DFF1056"/>
    <w:rsid w:val="2E8226A2"/>
    <w:rsid w:val="2E9F60CE"/>
    <w:rsid w:val="2EB6D712"/>
    <w:rsid w:val="2ED3178B"/>
    <w:rsid w:val="2F4E99EF"/>
    <w:rsid w:val="2F78E0C3"/>
    <w:rsid w:val="2F95DC91"/>
    <w:rsid w:val="2FAAF1F1"/>
    <w:rsid w:val="2FBB79FE"/>
    <w:rsid w:val="2FBE17D5"/>
    <w:rsid w:val="2FE6A4B8"/>
    <w:rsid w:val="2FEBCD36"/>
    <w:rsid w:val="302B1CF1"/>
    <w:rsid w:val="3049C89F"/>
    <w:rsid w:val="306863B1"/>
    <w:rsid w:val="309C163B"/>
    <w:rsid w:val="30C0F7C7"/>
    <w:rsid w:val="3126A6C5"/>
    <w:rsid w:val="31407B99"/>
    <w:rsid w:val="31739760"/>
    <w:rsid w:val="31978642"/>
    <w:rsid w:val="31A326F6"/>
    <w:rsid w:val="31DD4497"/>
    <w:rsid w:val="3227069B"/>
    <w:rsid w:val="3253CCBC"/>
    <w:rsid w:val="32763802"/>
    <w:rsid w:val="328BD213"/>
    <w:rsid w:val="33D05F08"/>
    <w:rsid w:val="33D345CB"/>
    <w:rsid w:val="33E9C5E9"/>
    <w:rsid w:val="34108205"/>
    <w:rsid w:val="34AC6970"/>
    <w:rsid w:val="34BBB6A1"/>
    <w:rsid w:val="34DD65B0"/>
    <w:rsid w:val="35130103"/>
    <w:rsid w:val="359FB10B"/>
    <w:rsid w:val="35AAEB8B"/>
    <w:rsid w:val="35B035EC"/>
    <w:rsid w:val="35B82372"/>
    <w:rsid w:val="35BF2BCC"/>
    <w:rsid w:val="36769819"/>
    <w:rsid w:val="36AB3F3D"/>
    <w:rsid w:val="36D95427"/>
    <w:rsid w:val="370E83EA"/>
    <w:rsid w:val="3720ABB6"/>
    <w:rsid w:val="372A893D"/>
    <w:rsid w:val="377A4A79"/>
    <w:rsid w:val="377C4386"/>
    <w:rsid w:val="37973843"/>
    <w:rsid w:val="37B6099A"/>
    <w:rsid w:val="37C193A3"/>
    <w:rsid w:val="37ECE85D"/>
    <w:rsid w:val="37EE5C94"/>
    <w:rsid w:val="37EFE38C"/>
    <w:rsid w:val="37FC0141"/>
    <w:rsid w:val="384703CE"/>
    <w:rsid w:val="38740447"/>
    <w:rsid w:val="388B0A6E"/>
    <w:rsid w:val="38C5B66A"/>
    <w:rsid w:val="38CCE725"/>
    <w:rsid w:val="38D69BD7"/>
    <w:rsid w:val="38E8C075"/>
    <w:rsid w:val="38E992DC"/>
    <w:rsid w:val="38EF6EAF"/>
    <w:rsid w:val="38F76FF7"/>
    <w:rsid w:val="3915D38C"/>
    <w:rsid w:val="395B678F"/>
    <w:rsid w:val="3966B236"/>
    <w:rsid w:val="39824CD4"/>
    <w:rsid w:val="398F27C4"/>
    <w:rsid w:val="39AE38DB"/>
    <w:rsid w:val="39B2335B"/>
    <w:rsid w:val="39D466B4"/>
    <w:rsid w:val="3A4624AC"/>
    <w:rsid w:val="3A513FC2"/>
    <w:rsid w:val="3A9E02DC"/>
    <w:rsid w:val="3ADA25EE"/>
    <w:rsid w:val="3AF07159"/>
    <w:rsid w:val="3AF2C814"/>
    <w:rsid w:val="3B206055"/>
    <w:rsid w:val="3B248158"/>
    <w:rsid w:val="3B33A203"/>
    <w:rsid w:val="3B356242"/>
    <w:rsid w:val="3B5F61A5"/>
    <w:rsid w:val="3B814016"/>
    <w:rsid w:val="3B92E735"/>
    <w:rsid w:val="3B94D8CD"/>
    <w:rsid w:val="3BAF565D"/>
    <w:rsid w:val="3BDDDE41"/>
    <w:rsid w:val="3BF9A04E"/>
    <w:rsid w:val="3BFF07E9"/>
    <w:rsid w:val="3C4628F4"/>
    <w:rsid w:val="3C75B20F"/>
    <w:rsid w:val="3CA7C9CB"/>
    <w:rsid w:val="3CBEC264"/>
    <w:rsid w:val="3CCEB60C"/>
    <w:rsid w:val="3CDFE550"/>
    <w:rsid w:val="3CEDC723"/>
    <w:rsid w:val="3D0D864B"/>
    <w:rsid w:val="3D133A63"/>
    <w:rsid w:val="3D1C48E8"/>
    <w:rsid w:val="3D3BE008"/>
    <w:rsid w:val="3D637C4C"/>
    <w:rsid w:val="3D677649"/>
    <w:rsid w:val="3D90A82F"/>
    <w:rsid w:val="3DA93D79"/>
    <w:rsid w:val="3DAE08C6"/>
    <w:rsid w:val="3DB4D654"/>
    <w:rsid w:val="3DE1F955"/>
    <w:rsid w:val="3DFE9ABD"/>
    <w:rsid w:val="3E35CB95"/>
    <w:rsid w:val="3EA78206"/>
    <w:rsid w:val="3EAB273E"/>
    <w:rsid w:val="3EEA25D8"/>
    <w:rsid w:val="3EFC5E35"/>
    <w:rsid w:val="3F3F89C6"/>
    <w:rsid w:val="3F6D87E0"/>
    <w:rsid w:val="3F743C5B"/>
    <w:rsid w:val="3F8E6D15"/>
    <w:rsid w:val="3FDF4DA2"/>
    <w:rsid w:val="3FEF29D6"/>
    <w:rsid w:val="3FF4C8CD"/>
    <w:rsid w:val="40196302"/>
    <w:rsid w:val="40A2347E"/>
    <w:rsid w:val="40CF838C"/>
    <w:rsid w:val="40D46C3A"/>
    <w:rsid w:val="40E48500"/>
    <w:rsid w:val="410C10F0"/>
    <w:rsid w:val="411A10CE"/>
    <w:rsid w:val="41522F72"/>
    <w:rsid w:val="4166EDCB"/>
    <w:rsid w:val="4179B968"/>
    <w:rsid w:val="4188B055"/>
    <w:rsid w:val="4192BF17"/>
    <w:rsid w:val="420841CF"/>
    <w:rsid w:val="423470D7"/>
    <w:rsid w:val="42522386"/>
    <w:rsid w:val="42805561"/>
    <w:rsid w:val="429A869F"/>
    <w:rsid w:val="42C5B3F4"/>
    <w:rsid w:val="42C60DD7"/>
    <w:rsid w:val="42D5CB42"/>
    <w:rsid w:val="42FA052C"/>
    <w:rsid w:val="4324CF33"/>
    <w:rsid w:val="4338426B"/>
    <w:rsid w:val="4344AC7A"/>
    <w:rsid w:val="43714110"/>
    <w:rsid w:val="438BA1BB"/>
    <w:rsid w:val="441D1779"/>
    <w:rsid w:val="44528EFB"/>
    <w:rsid w:val="447C0D4B"/>
    <w:rsid w:val="44ACC094"/>
    <w:rsid w:val="44B15A2A"/>
    <w:rsid w:val="44C32C79"/>
    <w:rsid w:val="452B0125"/>
    <w:rsid w:val="456DCB0B"/>
    <w:rsid w:val="45BBD848"/>
    <w:rsid w:val="45DC3394"/>
    <w:rsid w:val="45F829B7"/>
    <w:rsid w:val="46153F42"/>
    <w:rsid w:val="461C1932"/>
    <w:rsid w:val="4643D1D7"/>
    <w:rsid w:val="467654AA"/>
    <w:rsid w:val="4697349C"/>
    <w:rsid w:val="46BBB919"/>
    <w:rsid w:val="46D73DE2"/>
    <w:rsid w:val="47028CEC"/>
    <w:rsid w:val="470A99E9"/>
    <w:rsid w:val="471E6218"/>
    <w:rsid w:val="474936E9"/>
    <w:rsid w:val="47862C87"/>
    <w:rsid w:val="47BB8951"/>
    <w:rsid w:val="47EF46B9"/>
    <w:rsid w:val="47EFAF5D"/>
    <w:rsid w:val="47F66A85"/>
    <w:rsid w:val="4876F4FC"/>
    <w:rsid w:val="489E5D4D"/>
    <w:rsid w:val="490F0C52"/>
    <w:rsid w:val="494E77B8"/>
    <w:rsid w:val="49540341"/>
    <w:rsid w:val="4963184C"/>
    <w:rsid w:val="496FFEBE"/>
    <w:rsid w:val="498100C3"/>
    <w:rsid w:val="49ADF56C"/>
    <w:rsid w:val="49B9C9B3"/>
    <w:rsid w:val="49BE0A2C"/>
    <w:rsid w:val="49C5C4E1"/>
    <w:rsid w:val="4A0F7E4C"/>
    <w:rsid w:val="4A354B71"/>
    <w:rsid w:val="4A990E81"/>
    <w:rsid w:val="4AC869E3"/>
    <w:rsid w:val="4AD48AF0"/>
    <w:rsid w:val="4AD65553"/>
    <w:rsid w:val="4AD9A4BA"/>
    <w:rsid w:val="4AD9F7BA"/>
    <w:rsid w:val="4B0B82A8"/>
    <w:rsid w:val="4B0C2205"/>
    <w:rsid w:val="4B207900"/>
    <w:rsid w:val="4B227B12"/>
    <w:rsid w:val="4B27501F"/>
    <w:rsid w:val="4B2FDF38"/>
    <w:rsid w:val="4B2FE118"/>
    <w:rsid w:val="4B3E344B"/>
    <w:rsid w:val="4B490975"/>
    <w:rsid w:val="4B8ECE95"/>
    <w:rsid w:val="4BB545D7"/>
    <w:rsid w:val="4BD2F3B7"/>
    <w:rsid w:val="4BFA4352"/>
    <w:rsid w:val="4C1D0F00"/>
    <w:rsid w:val="4C54764D"/>
    <w:rsid w:val="4C75BB31"/>
    <w:rsid w:val="4CB7D73C"/>
    <w:rsid w:val="4D7B28EC"/>
    <w:rsid w:val="4D91C949"/>
    <w:rsid w:val="4DD56767"/>
    <w:rsid w:val="4E470199"/>
    <w:rsid w:val="4E6E83CE"/>
    <w:rsid w:val="4E87A53B"/>
    <w:rsid w:val="4EAE63AB"/>
    <w:rsid w:val="4EF33108"/>
    <w:rsid w:val="4F0FB4E0"/>
    <w:rsid w:val="4F245CB3"/>
    <w:rsid w:val="4F3829B6"/>
    <w:rsid w:val="4F4B3B12"/>
    <w:rsid w:val="4F526300"/>
    <w:rsid w:val="4F545C28"/>
    <w:rsid w:val="4F675C31"/>
    <w:rsid w:val="4FADC285"/>
    <w:rsid w:val="4FCC26F4"/>
    <w:rsid w:val="4FD4AB90"/>
    <w:rsid w:val="4FE2D1FA"/>
    <w:rsid w:val="501C7A98"/>
    <w:rsid w:val="502289F4"/>
    <w:rsid w:val="502DA9DC"/>
    <w:rsid w:val="503751B1"/>
    <w:rsid w:val="5043F30C"/>
    <w:rsid w:val="508206E1"/>
    <w:rsid w:val="50D7A78B"/>
    <w:rsid w:val="50EFC247"/>
    <w:rsid w:val="50F6A942"/>
    <w:rsid w:val="50F75606"/>
    <w:rsid w:val="5149E866"/>
    <w:rsid w:val="51512DDB"/>
    <w:rsid w:val="51A62490"/>
    <w:rsid w:val="51B90751"/>
    <w:rsid w:val="51DD3576"/>
    <w:rsid w:val="51F4DAB6"/>
    <w:rsid w:val="51FEAA75"/>
    <w:rsid w:val="525DD9DD"/>
    <w:rsid w:val="52A8E603"/>
    <w:rsid w:val="52F5DCB0"/>
    <w:rsid w:val="5309F70E"/>
    <w:rsid w:val="532306E2"/>
    <w:rsid w:val="5356B2D7"/>
    <w:rsid w:val="536B6093"/>
    <w:rsid w:val="536D24CF"/>
    <w:rsid w:val="53CA6DB0"/>
    <w:rsid w:val="53D7FF2A"/>
    <w:rsid w:val="53D95FF0"/>
    <w:rsid w:val="53E32603"/>
    <w:rsid w:val="53EF92B5"/>
    <w:rsid w:val="53FE2B9E"/>
    <w:rsid w:val="546705AB"/>
    <w:rsid w:val="5475D2D6"/>
    <w:rsid w:val="54DDC552"/>
    <w:rsid w:val="550A0CDE"/>
    <w:rsid w:val="551F4AEE"/>
    <w:rsid w:val="553E98BA"/>
    <w:rsid w:val="558A22E9"/>
    <w:rsid w:val="55AA99A9"/>
    <w:rsid w:val="55CB185F"/>
    <w:rsid w:val="55DDE81A"/>
    <w:rsid w:val="55ED4316"/>
    <w:rsid w:val="55F2B95E"/>
    <w:rsid w:val="56870DAE"/>
    <w:rsid w:val="56E9A53E"/>
    <w:rsid w:val="56FF1960"/>
    <w:rsid w:val="571ABCCB"/>
    <w:rsid w:val="571DAD38"/>
    <w:rsid w:val="57251DD4"/>
    <w:rsid w:val="575E692C"/>
    <w:rsid w:val="5767130A"/>
    <w:rsid w:val="57E594AF"/>
    <w:rsid w:val="580E6420"/>
    <w:rsid w:val="58360220"/>
    <w:rsid w:val="585AD5FD"/>
    <w:rsid w:val="586AC75F"/>
    <w:rsid w:val="58A365B7"/>
    <w:rsid w:val="58B0E042"/>
    <w:rsid w:val="58B12CA3"/>
    <w:rsid w:val="58DE0F9A"/>
    <w:rsid w:val="58E8FEB6"/>
    <w:rsid w:val="590D52B6"/>
    <w:rsid w:val="59D33353"/>
    <w:rsid w:val="59F65FB3"/>
    <w:rsid w:val="5A016F0D"/>
    <w:rsid w:val="5A1766BC"/>
    <w:rsid w:val="5A2D2CDB"/>
    <w:rsid w:val="5A2E92B9"/>
    <w:rsid w:val="5A303F0C"/>
    <w:rsid w:val="5A4CE0FD"/>
    <w:rsid w:val="5A583689"/>
    <w:rsid w:val="5A70104B"/>
    <w:rsid w:val="5A829D32"/>
    <w:rsid w:val="5A892106"/>
    <w:rsid w:val="5A9DF774"/>
    <w:rsid w:val="5AB865B0"/>
    <w:rsid w:val="5ADB7263"/>
    <w:rsid w:val="5AF79399"/>
    <w:rsid w:val="5B01AF30"/>
    <w:rsid w:val="5B24C050"/>
    <w:rsid w:val="5B3376E1"/>
    <w:rsid w:val="5B4D8712"/>
    <w:rsid w:val="5B671C28"/>
    <w:rsid w:val="5B7CD363"/>
    <w:rsid w:val="5B9B8544"/>
    <w:rsid w:val="5C2A5FBD"/>
    <w:rsid w:val="5C31FFE7"/>
    <w:rsid w:val="5C4954B4"/>
    <w:rsid w:val="5C4AEF80"/>
    <w:rsid w:val="5C857C8B"/>
    <w:rsid w:val="5CB1266D"/>
    <w:rsid w:val="5D05BEBC"/>
    <w:rsid w:val="5D2F862D"/>
    <w:rsid w:val="5D6F2788"/>
    <w:rsid w:val="5D79EE0E"/>
    <w:rsid w:val="5D7C0C71"/>
    <w:rsid w:val="5DE8E335"/>
    <w:rsid w:val="5E214CEC"/>
    <w:rsid w:val="5E220A13"/>
    <w:rsid w:val="5E25D30E"/>
    <w:rsid w:val="5E2D5200"/>
    <w:rsid w:val="5E370FEB"/>
    <w:rsid w:val="5E4095F4"/>
    <w:rsid w:val="5E41257F"/>
    <w:rsid w:val="5E5D2563"/>
    <w:rsid w:val="5E84E07D"/>
    <w:rsid w:val="5E85948D"/>
    <w:rsid w:val="5F694C62"/>
    <w:rsid w:val="5FD16BCE"/>
    <w:rsid w:val="5FF124E8"/>
    <w:rsid w:val="601A3B36"/>
    <w:rsid w:val="60280AFB"/>
    <w:rsid w:val="6054AD0B"/>
    <w:rsid w:val="60551A09"/>
    <w:rsid w:val="606B8548"/>
    <w:rsid w:val="6086A840"/>
    <w:rsid w:val="60AEEF25"/>
    <w:rsid w:val="60D2ECFE"/>
    <w:rsid w:val="60E3B09A"/>
    <w:rsid w:val="61031B66"/>
    <w:rsid w:val="610A919C"/>
    <w:rsid w:val="61346FE6"/>
    <w:rsid w:val="615DAA8A"/>
    <w:rsid w:val="61919730"/>
    <w:rsid w:val="61B41034"/>
    <w:rsid w:val="61B9651B"/>
    <w:rsid w:val="61BD354F"/>
    <w:rsid w:val="61CE6330"/>
    <w:rsid w:val="61D098D7"/>
    <w:rsid w:val="620B0F68"/>
    <w:rsid w:val="6231F57C"/>
    <w:rsid w:val="6248150A"/>
    <w:rsid w:val="6258666A"/>
    <w:rsid w:val="626B1028"/>
    <w:rsid w:val="628FE0FC"/>
    <w:rsid w:val="629CFD64"/>
    <w:rsid w:val="62AFEB18"/>
    <w:rsid w:val="62B0DCD1"/>
    <w:rsid w:val="62D23ACC"/>
    <w:rsid w:val="6328A139"/>
    <w:rsid w:val="634B5033"/>
    <w:rsid w:val="6380086A"/>
    <w:rsid w:val="63B199F4"/>
    <w:rsid w:val="63C2B04F"/>
    <w:rsid w:val="63C76B1F"/>
    <w:rsid w:val="63CB833C"/>
    <w:rsid w:val="63DB1DCA"/>
    <w:rsid w:val="63E6185E"/>
    <w:rsid w:val="6425B300"/>
    <w:rsid w:val="642AD22A"/>
    <w:rsid w:val="643E7BAE"/>
    <w:rsid w:val="64459612"/>
    <w:rsid w:val="64516A59"/>
    <w:rsid w:val="64614A9D"/>
    <w:rsid w:val="6493B155"/>
    <w:rsid w:val="64A8C51A"/>
    <w:rsid w:val="64E062F9"/>
    <w:rsid w:val="64EB8593"/>
    <w:rsid w:val="65285EA8"/>
    <w:rsid w:val="6540B83D"/>
    <w:rsid w:val="6559DF4E"/>
    <w:rsid w:val="6577A716"/>
    <w:rsid w:val="65B8348D"/>
    <w:rsid w:val="65BB6236"/>
    <w:rsid w:val="65C029DA"/>
    <w:rsid w:val="65C92C09"/>
    <w:rsid w:val="65D88DE6"/>
    <w:rsid w:val="65D88E8C"/>
    <w:rsid w:val="6600D814"/>
    <w:rsid w:val="663CC499"/>
    <w:rsid w:val="66463664"/>
    <w:rsid w:val="66546657"/>
    <w:rsid w:val="665CAB8E"/>
    <w:rsid w:val="667F7AC5"/>
    <w:rsid w:val="66813CF7"/>
    <w:rsid w:val="6681B8D9"/>
    <w:rsid w:val="669384EC"/>
    <w:rsid w:val="66BAFCB0"/>
    <w:rsid w:val="66CFA9CA"/>
    <w:rsid w:val="66FBDAEA"/>
    <w:rsid w:val="6705669F"/>
    <w:rsid w:val="67135A62"/>
    <w:rsid w:val="67356AF6"/>
    <w:rsid w:val="673A1E07"/>
    <w:rsid w:val="67547FC0"/>
    <w:rsid w:val="675AC126"/>
    <w:rsid w:val="677F11F9"/>
    <w:rsid w:val="67A378A5"/>
    <w:rsid w:val="67BA8D56"/>
    <w:rsid w:val="67C59E13"/>
    <w:rsid w:val="67D813AF"/>
    <w:rsid w:val="68304D1E"/>
    <w:rsid w:val="6839060F"/>
    <w:rsid w:val="6872789D"/>
    <w:rsid w:val="687A02DA"/>
    <w:rsid w:val="68811E37"/>
    <w:rsid w:val="68AD7491"/>
    <w:rsid w:val="68C6BF89"/>
    <w:rsid w:val="68CC0A5C"/>
    <w:rsid w:val="692853F3"/>
    <w:rsid w:val="69451A48"/>
    <w:rsid w:val="69A75586"/>
    <w:rsid w:val="69B24FC0"/>
    <w:rsid w:val="69E756E8"/>
    <w:rsid w:val="6A0FB6B5"/>
    <w:rsid w:val="6A8BA5B0"/>
    <w:rsid w:val="6A939AFD"/>
    <w:rsid w:val="6A9AF2E1"/>
    <w:rsid w:val="6AAA97F9"/>
    <w:rsid w:val="6ADB21A2"/>
    <w:rsid w:val="6AE47D27"/>
    <w:rsid w:val="6AE764BE"/>
    <w:rsid w:val="6B3C1B76"/>
    <w:rsid w:val="6B3F5084"/>
    <w:rsid w:val="6B63AC21"/>
    <w:rsid w:val="6B987619"/>
    <w:rsid w:val="6BCFAC97"/>
    <w:rsid w:val="6BE24AAB"/>
    <w:rsid w:val="6CBFA41F"/>
    <w:rsid w:val="6CD7EBD7"/>
    <w:rsid w:val="6CD9592E"/>
    <w:rsid w:val="6CEF927C"/>
    <w:rsid w:val="6CF80576"/>
    <w:rsid w:val="6D07C793"/>
    <w:rsid w:val="6D1A07B6"/>
    <w:rsid w:val="6D280714"/>
    <w:rsid w:val="6D28E565"/>
    <w:rsid w:val="6D939717"/>
    <w:rsid w:val="6DAC3936"/>
    <w:rsid w:val="6DB21362"/>
    <w:rsid w:val="6DD0B197"/>
    <w:rsid w:val="6DD6287E"/>
    <w:rsid w:val="6DF3AAE9"/>
    <w:rsid w:val="6E04D8CA"/>
    <w:rsid w:val="6E37D114"/>
    <w:rsid w:val="6E3F8D15"/>
    <w:rsid w:val="6E667A82"/>
    <w:rsid w:val="6E7A1B21"/>
    <w:rsid w:val="6E8A7F0C"/>
    <w:rsid w:val="6E9C20E6"/>
    <w:rsid w:val="6F0C2CFE"/>
    <w:rsid w:val="6FB02510"/>
    <w:rsid w:val="6FD3F04D"/>
    <w:rsid w:val="6FF01328"/>
    <w:rsid w:val="703C6B73"/>
    <w:rsid w:val="70689616"/>
    <w:rsid w:val="708994D3"/>
    <w:rsid w:val="708E3A26"/>
    <w:rsid w:val="70A2BD30"/>
    <w:rsid w:val="70BFC5BC"/>
    <w:rsid w:val="70D0175B"/>
    <w:rsid w:val="70D5B0FD"/>
    <w:rsid w:val="71066B19"/>
    <w:rsid w:val="71257B49"/>
    <w:rsid w:val="71A9AD6B"/>
    <w:rsid w:val="71B2676B"/>
    <w:rsid w:val="71B2C088"/>
    <w:rsid w:val="72284EF9"/>
    <w:rsid w:val="722F4820"/>
    <w:rsid w:val="723BC55A"/>
    <w:rsid w:val="723E8D91"/>
    <w:rsid w:val="72579F07"/>
    <w:rsid w:val="7268594D"/>
    <w:rsid w:val="729ECE62"/>
    <w:rsid w:val="72C4EB68"/>
    <w:rsid w:val="72D849ED"/>
    <w:rsid w:val="72F276A3"/>
    <w:rsid w:val="730B910F"/>
    <w:rsid w:val="7327B76A"/>
    <w:rsid w:val="73357F79"/>
    <w:rsid w:val="734EE5A1"/>
    <w:rsid w:val="7382447B"/>
    <w:rsid w:val="73A27197"/>
    <w:rsid w:val="742154E6"/>
    <w:rsid w:val="7455B5DF"/>
    <w:rsid w:val="74561926"/>
    <w:rsid w:val="74617701"/>
    <w:rsid w:val="74CF276C"/>
    <w:rsid w:val="74D5D682"/>
    <w:rsid w:val="7508AA77"/>
    <w:rsid w:val="75288DE2"/>
    <w:rsid w:val="7553D7DD"/>
    <w:rsid w:val="7568FC00"/>
    <w:rsid w:val="757638EB"/>
    <w:rsid w:val="75A94DDB"/>
    <w:rsid w:val="75CF17FE"/>
    <w:rsid w:val="75CFD9C8"/>
    <w:rsid w:val="75FEBCCE"/>
    <w:rsid w:val="760235E0"/>
    <w:rsid w:val="7618DC8E"/>
    <w:rsid w:val="761E74A2"/>
    <w:rsid w:val="7688A5AD"/>
    <w:rsid w:val="76946FCE"/>
    <w:rsid w:val="76A229FE"/>
    <w:rsid w:val="76C45E43"/>
    <w:rsid w:val="76C8D782"/>
    <w:rsid w:val="76E28CA3"/>
    <w:rsid w:val="773527EA"/>
    <w:rsid w:val="774506AE"/>
    <w:rsid w:val="776846FB"/>
    <w:rsid w:val="77688739"/>
    <w:rsid w:val="77CEF64B"/>
    <w:rsid w:val="77E6A824"/>
    <w:rsid w:val="7806C82E"/>
    <w:rsid w:val="7811D7C8"/>
    <w:rsid w:val="7821B94F"/>
    <w:rsid w:val="783072D1"/>
    <w:rsid w:val="78661E05"/>
    <w:rsid w:val="78966A4F"/>
    <w:rsid w:val="78C663AA"/>
    <w:rsid w:val="78E86E06"/>
    <w:rsid w:val="78F4C609"/>
    <w:rsid w:val="7935F07A"/>
    <w:rsid w:val="793C44E7"/>
    <w:rsid w:val="7940BD87"/>
    <w:rsid w:val="7944CF65"/>
    <w:rsid w:val="79BAB6C9"/>
    <w:rsid w:val="79CD3027"/>
    <w:rsid w:val="7A165FEF"/>
    <w:rsid w:val="7A40AC7E"/>
    <w:rsid w:val="7A49D492"/>
    <w:rsid w:val="7A5F786C"/>
    <w:rsid w:val="7A66A6BF"/>
    <w:rsid w:val="7A6809C1"/>
    <w:rsid w:val="7AA5D0C5"/>
    <w:rsid w:val="7AB1F8DE"/>
    <w:rsid w:val="7AC014A2"/>
    <w:rsid w:val="7AD81548"/>
    <w:rsid w:val="7AEB9A66"/>
    <w:rsid w:val="7B1EA649"/>
    <w:rsid w:val="7B3062C9"/>
    <w:rsid w:val="7B3C7274"/>
    <w:rsid w:val="7B5D078E"/>
    <w:rsid w:val="7B68E43E"/>
    <w:rsid w:val="7B768141"/>
    <w:rsid w:val="7B88103C"/>
    <w:rsid w:val="7BA7711B"/>
    <w:rsid w:val="7BAD837C"/>
    <w:rsid w:val="7BB4C9DA"/>
    <w:rsid w:val="7BE3EC26"/>
    <w:rsid w:val="7BF14B7B"/>
    <w:rsid w:val="7C0E6C15"/>
    <w:rsid w:val="7C0F3B93"/>
    <w:rsid w:val="7C17A103"/>
    <w:rsid w:val="7C22107C"/>
    <w:rsid w:val="7C899C8D"/>
    <w:rsid w:val="7C9889CC"/>
    <w:rsid w:val="7CC79D15"/>
    <w:rsid w:val="7CE6F6FC"/>
    <w:rsid w:val="7D303C19"/>
    <w:rsid w:val="7D64FC40"/>
    <w:rsid w:val="7DA0AD36"/>
    <w:rsid w:val="7DC50837"/>
    <w:rsid w:val="7DE46EF7"/>
    <w:rsid w:val="7E0FB60A"/>
    <w:rsid w:val="7E290BC5"/>
    <w:rsid w:val="7EB647CB"/>
    <w:rsid w:val="7EF75179"/>
    <w:rsid w:val="7F005380"/>
    <w:rsid w:val="7F0EBF87"/>
    <w:rsid w:val="7F47B03B"/>
    <w:rsid w:val="7F4F046A"/>
    <w:rsid w:val="7F708A6E"/>
    <w:rsid w:val="7FEAAB8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8E7B4"/>
  <w15:docId w15:val="{002EE748-5737-423F-A110-819D75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paragraph" w:styleId="Titre1">
    <w:name w:val="heading 1"/>
    <w:basedOn w:val="Normal"/>
    <w:next w:val="Normal"/>
    <w:qFormat/>
    <w:pPr>
      <w:keepNext/>
      <w:keepLines/>
      <w:autoSpaceDE w:val="0"/>
      <w:autoSpaceDN w:val="0"/>
      <w:adjustRightInd w:val="0"/>
      <w:ind w:left="142"/>
      <w:outlineLvl w:val="0"/>
    </w:pPr>
    <w:rPr>
      <w:rFonts w:ascii="Arial" w:hAnsi="Arial"/>
      <w:b/>
    </w:rPr>
  </w:style>
  <w:style w:type="paragraph" w:styleId="Titre2">
    <w:name w:val="heading 2"/>
    <w:basedOn w:val="Normal"/>
    <w:next w:val="Normal"/>
    <w:qFormat/>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jc w:val="center"/>
      <w:outlineLvl w:val="2"/>
    </w:pPr>
    <w:rPr>
      <w:vanish/>
    </w:rPr>
  </w:style>
  <w:style w:type="paragraph" w:styleId="Titre4">
    <w:name w:val="heading 4"/>
    <w:basedOn w:val="Normal"/>
    <w:next w:val="Normal"/>
    <w:qFormat/>
    <w:pPr>
      <w:keepNext/>
      <w:jc w:val="center"/>
      <w:outlineLvl w:val="3"/>
    </w:pPr>
    <w:rPr>
      <w:rFonts w:ascii="Arial" w:hAnsi="Arial"/>
      <w:vanish/>
      <w:sz w:val="32"/>
    </w:rPr>
  </w:style>
  <w:style w:type="paragraph" w:styleId="Titre5">
    <w:name w:val="heading 5"/>
    <w:basedOn w:val="Normal"/>
    <w:next w:val="Normal"/>
    <w:qFormat/>
    <w:pPr>
      <w:spacing w:before="240" w:after="60"/>
      <w:outlineLvl w:val="4"/>
    </w:pPr>
    <w:rPr>
      <w:rFonts w:ascii="Calibri" w:hAnsi="Calibri"/>
      <w:b/>
      <w:bCs/>
      <w:i/>
      <w:iCs/>
      <w:sz w:val="26"/>
      <w:szCs w:val="26"/>
    </w:rPr>
  </w:style>
  <w:style w:type="paragraph" w:styleId="Titre6">
    <w:name w:val="heading 6"/>
    <w:basedOn w:val="Normal"/>
    <w:next w:val="Normal"/>
    <w:qFormat/>
    <w:pPr>
      <w:keepNext/>
      <w:outlineLvl w:val="5"/>
    </w:pPr>
    <w:rPr>
      <w:rFonts w:ascii="Arial" w:hAnsi="Arial"/>
      <w:b/>
      <w:sz w:val="52"/>
    </w:rPr>
  </w:style>
  <w:style w:type="paragraph" w:styleId="Titre7">
    <w:name w:val="heading 7"/>
    <w:basedOn w:val="Normal"/>
    <w:next w:val="Normal"/>
    <w:qFormat/>
    <w:pPr>
      <w:keepNext/>
      <w:outlineLvl w:val="6"/>
    </w:pPr>
    <w:rPr>
      <w:rFonts w:ascii="Arial" w:hAnsi="Arial"/>
      <w:sz w:val="32"/>
    </w:rPr>
  </w:style>
  <w:style w:type="paragraph" w:styleId="Titre8">
    <w:name w:val="heading 8"/>
    <w:basedOn w:val="Normal"/>
    <w:next w:val="Normal"/>
    <w:qFormat/>
    <w:pPr>
      <w:keepNext/>
      <w:tabs>
        <w:tab w:val="right" w:leader="dot" w:pos="4253"/>
        <w:tab w:val="right" w:leader="dot" w:pos="10773"/>
      </w:tabs>
      <w:jc w:val="center"/>
      <w:outlineLvl w:val="7"/>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lang w:eastAsia="fr-FR"/>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rPr>
      <w:sz w:val="24"/>
    </w:rPr>
  </w:style>
  <w:style w:type="character" w:customStyle="1" w:styleId="Titre1Car">
    <w:name w:val="Titre 1 Car"/>
    <w:rPr>
      <w:rFonts w:ascii="Arial" w:hAnsi="Arial"/>
      <w:b/>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NormalWeb">
    <w:name w:val="Normal (Web)"/>
    <w:basedOn w:val="Normal"/>
    <w:pPr>
      <w:spacing w:before="100" w:after="100"/>
    </w:pPr>
    <w:rPr>
      <w:rFonts w:ascii="Optima" w:hAnsi="Optima"/>
      <w:sz w:val="24"/>
      <w:szCs w:val="24"/>
    </w:rPr>
  </w:style>
  <w:style w:type="paragraph" w:styleId="En-tte">
    <w:name w:val="header"/>
    <w:basedOn w:val="Normal"/>
    <w:semiHidden/>
    <w:pPr>
      <w:tabs>
        <w:tab w:val="center" w:pos="4536"/>
        <w:tab w:val="right" w:pos="9072"/>
      </w:tabs>
    </w:pPr>
  </w:style>
  <w:style w:type="character" w:customStyle="1" w:styleId="Titre2Car">
    <w:name w:val="Titre 2 Car"/>
    <w:semiHidden/>
    <w:rPr>
      <w:rFonts w:ascii="Cambria" w:eastAsia="Times New Roman" w:hAnsi="Cambria" w:cs="Times New Roman"/>
      <w:b/>
      <w:bCs/>
      <w:i/>
      <w:iCs/>
      <w:sz w:val="28"/>
      <w:szCs w:val="28"/>
    </w:rPr>
  </w:style>
  <w:style w:type="character" w:customStyle="1" w:styleId="Titre5Car">
    <w:name w:val="Titre 5 Car"/>
    <w:semiHidden/>
    <w:rPr>
      <w:rFonts w:ascii="Calibri" w:eastAsia="Times New Roman" w:hAnsi="Calibri" w:cs="Times New Roman"/>
      <w:b/>
      <w:bCs/>
      <w:i/>
      <w:iCs/>
      <w:sz w:val="26"/>
      <w:szCs w:val="26"/>
    </w:rPr>
  </w:style>
  <w:style w:type="paragraph" w:styleId="Corpsdetexte">
    <w:name w:val="Body Text"/>
    <w:basedOn w:val="Normal"/>
    <w:semiHidden/>
    <w:pPr>
      <w:jc w:val="both"/>
    </w:pPr>
    <w:rPr>
      <w:rFonts w:ascii="Arial" w:hAnsi="Arial"/>
    </w:rPr>
  </w:style>
  <w:style w:type="paragraph" w:customStyle="1" w:styleId="caf">
    <w:name w:val="caf"/>
    <w:basedOn w:val="Normal"/>
    <w:pPr>
      <w:tabs>
        <w:tab w:val="right" w:pos="9639"/>
      </w:tabs>
      <w:jc w:val="both"/>
    </w:pPr>
    <w:rPr>
      <w:rFonts w:ascii="Arial" w:hAnsi="Arial"/>
      <w:sz w:val="22"/>
    </w:rPr>
  </w:style>
  <w:style w:type="paragraph" w:customStyle="1" w:styleId="pv">
    <w:name w:val="pv"/>
    <w:basedOn w:val="Normal"/>
    <w:pPr>
      <w:ind w:firstLine="1134"/>
      <w:jc w:val="both"/>
    </w:pPr>
    <w:rPr>
      <w:rFonts w:ascii="Arial" w:hAnsi="Arial"/>
      <w:sz w:val="22"/>
    </w:rPr>
  </w:style>
  <w:style w:type="character" w:customStyle="1" w:styleId="Textedelespacerserv1">
    <w:name w:val="Texte de l'espace réservé1"/>
    <w:rPr>
      <w:color w:val="808080"/>
    </w:rPr>
  </w:style>
  <w:style w:type="paragraph" w:styleId="Notedebasdepage">
    <w:name w:val="footnote text"/>
    <w:basedOn w:val="Normal"/>
    <w:link w:val="NotedebasdepageCar"/>
    <w:uiPriority w:val="99"/>
    <w:semiHidden/>
    <w:unhideWhenUsed/>
    <w:rsid w:val="002C7D1B"/>
  </w:style>
  <w:style w:type="character" w:customStyle="1" w:styleId="NotedebasdepageCar">
    <w:name w:val="Note de bas de page Car"/>
    <w:basedOn w:val="Policepardfaut"/>
    <w:link w:val="Notedebasdepage"/>
    <w:uiPriority w:val="99"/>
    <w:semiHidden/>
    <w:rsid w:val="002C7D1B"/>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uiPriority w:val="99"/>
    <w:rsid w:val="002C7D1B"/>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PieddepageCar">
    <w:name w:val="Pied de page Car"/>
    <w:basedOn w:val="Policepardfaut"/>
    <w:link w:val="Pieddepage"/>
    <w:uiPriority w:val="99"/>
    <w:rsid w:val="00FB1209"/>
    <w:rPr>
      <w:sz w:val="24"/>
      <w:lang w:eastAsia="fr-FR"/>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3B6A0B"/>
    <w:rPr>
      <w:sz w:val="16"/>
      <w:szCs w:val="16"/>
    </w:rPr>
  </w:style>
  <w:style w:type="paragraph" w:styleId="Commentaire">
    <w:name w:val="annotation text"/>
    <w:basedOn w:val="Normal"/>
    <w:link w:val="CommentaireCar"/>
    <w:uiPriority w:val="99"/>
    <w:semiHidden/>
    <w:unhideWhenUsed/>
    <w:rsid w:val="003B6A0B"/>
  </w:style>
  <w:style w:type="character" w:customStyle="1" w:styleId="CommentaireCar">
    <w:name w:val="Commentaire Car"/>
    <w:basedOn w:val="Policepardfaut"/>
    <w:link w:val="Commentaire"/>
    <w:uiPriority w:val="99"/>
    <w:semiHidden/>
    <w:rsid w:val="003B6A0B"/>
    <w:rPr>
      <w:lang w:eastAsia="fr-FR"/>
    </w:rPr>
  </w:style>
  <w:style w:type="paragraph" w:styleId="Objetducommentaire">
    <w:name w:val="annotation subject"/>
    <w:basedOn w:val="Commentaire"/>
    <w:next w:val="Commentaire"/>
    <w:link w:val="ObjetducommentaireCar"/>
    <w:uiPriority w:val="99"/>
    <w:semiHidden/>
    <w:unhideWhenUsed/>
    <w:rsid w:val="003B6A0B"/>
    <w:rPr>
      <w:b/>
      <w:bCs/>
    </w:rPr>
  </w:style>
  <w:style w:type="character" w:customStyle="1" w:styleId="ObjetducommentaireCar">
    <w:name w:val="Objet du commentaire Car"/>
    <w:basedOn w:val="CommentaireCar"/>
    <w:link w:val="Objetducommentaire"/>
    <w:uiPriority w:val="99"/>
    <w:semiHidden/>
    <w:rsid w:val="003B6A0B"/>
    <w:rPr>
      <w:b/>
      <w:bCs/>
      <w:lang w:eastAsia="fr-FR"/>
    </w:rPr>
  </w:style>
  <w:style w:type="paragraph" w:styleId="Sansinterligne">
    <w:name w:val="No Spacing"/>
    <w:link w:val="SansinterligneCar"/>
    <w:uiPriority w:val="1"/>
    <w:qFormat/>
    <w:rsid w:val="00F025F4"/>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F025F4"/>
    <w:rPr>
      <w:rFonts w:asciiTheme="minorHAnsi" w:eastAsiaTheme="minorEastAsia" w:hAnsiTheme="minorHAnsi" w:cstheme="minorBid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172">
      <w:bodyDiv w:val="1"/>
      <w:marLeft w:val="0"/>
      <w:marRight w:val="0"/>
      <w:marTop w:val="0"/>
      <w:marBottom w:val="0"/>
      <w:divBdr>
        <w:top w:val="none" w:sz="0" w:space="0" w:color="auto"/>
        <w:left w:val="none" w:sz="0" w:space="0" w:color="auto"/>
        <w:bottom w:val="none" w:sz="0" w:space="0" w:color="auto"/>
        <w:right w:val="none" w:sz="0" w:space="0" w:color="auto"/>
      </w:divBdr>
      <w:divsChild>
        <w:div w:id="1378624508">
          <w:marLeft w:val="547"/>
          <w:marRight w:val="0"/>
          <w:marTop w:val="0"/>
          <w:marBottom w:val="0"/>
          <w:divBdr>
            <w:top w:val="none" w:sz="0" w:space="0" w:color="auto"/>
            <w:left w:val="none" w:sz="0" w:space="0" w:color="auto"/>
            <w:bottom w:val="none" w:sz="0" w:space="0" w:color="auto"/>
            <w:right w:val="none" w:sz="0" w:space="0" w:color="auto"/>
          </w:divBdr>
        </w:div>
      </w:divsChild>
    </w:div>
    <w:div w:id="128404191">
      <w:bodyDiv w:val="1"/>
      <w:marLeft w:val="0"/>
      <w:marRight w:val="0"/>
      <w:marTop w:val="0"/>
      <w:marBottom w:val="0"/>
      <w:divBdr>
        <w:top w:val="none" w:sz="0" w:space="0" w:color="auto"/>
        <w:left w:val="none" w:sz="0" w:space="0" w:color="auto"/>
        <w:bottom w:val="none" w:sz="0" w:space="0" w:color="auto"/>
        <w:right w:val="none" w:sz="0" w:space="0" w:color="auto"/>
      </w:divBdr>
      <w:divsChild>
        <w:div w:id="35587239">
          <w:marLeft w:val="547"/>
          <w:marRight w:val="0"/>
          <w:marTop w:val="0"/>
          <w:marBottom w:val="0"/>
          <w:divBdr>
            <w:top w:val="none" w:sz="0" w:space="0" w:color="auto"/>
            <w:left w:val="none" w:sz="0" w:space="0" w:color="auto"/>
            <w:bottom w:val="none" w:sz="0" w:space="0" w:color="auto"/>
            <w:right w:val="none" w:sz="0" w:space="0" w:color="auto"/>
          </w:divBdr>
        </w:div>
      </w:divsChild>
    </w:div>
    <w:div w:id="178741100">
      <w:bodyDiv w:val="1"/>
      <w:marLeft w:val="0"/>
      <w:marRight w:val="0"/>
      <w:marTop w:val="0"/>
      <w:marBottom w:val="0"/>
      <w:divBdr>
        <w:top w:val="none" w:sz="0" w:space="0" w:color="auto"/>
        <w:left w:val="none" w:sz="0" w:space="0" w:color="auto"/>
        <w:bottom w:val="none" w:sz="0" w:space="0" w:color="auto"/>
        <w:right w:val="none" w:sz="0" w:space="0" w:color="auto"/>
      </w:divBdr>
      <w:divsChild>
        <w:div w:id="1185442120">
          <w:marLeft w:val="547"/>
          <w:marRight w:val="0"/>
          <w:marTop w:val="0"/>
          <w:marBottom w:val="0"/>
          <w:divBdr>
            <w:top w:val="none" w:sz="0" w:space="0" w:color="auto"/>
            <w:left w:val="none" w:sz="0" w:space="0" w:color="auto"/>
            <w:bottom w:val="none" w:sz="0" w:space="0" w:color="auto"/>
            <w:right w:val="none" w:sz="0" w:space="0" w:color="auto"/>
          </w:divBdr>
        </w:div>
      </w:divsChild>
    </w:div>
    <w:div w:id="624585346">
      <w:bodyDiv w:val="1"/>
      <w:marLeft w:val="0"/>
      <w:marRight w:val="0"/>
      <w:marTop w:val="0"/>
      <w:marBottom w:val="0"/>
      <w:divBdr>
        <w:top w:val="none" w:sz="0" w:space="0" w:color="auto"/>
        <w:left w:val="none" w:sz="0" w:space="0" w:color="auto"/>
        <w:bottom w:val="none" w:sz="0" w:space="0" w:color="auto"/>
        <w:right w:val="none" w:sz="0" w:space="0" w:color="auto"/>
      </w:divBdr>
      <w:divsChild>
        <w:div w:id="247857880">
          <w:marLeft w:val="547"/>
          <w:marRight w:val="0"/>
          <w:marTop w:val="0"/>
          <w:marBottom w:val="0"/>
          <w:divBdr>
            <w:top w:val="none" w:sz="0" w:space="0" w:color="auto"/>
            <w:left w:val="none" w:sz="0" w:space="0" w:color="auto"/>
            <w:bottom w:val="none" w:sz="0" w:space="0" w:color="auto"/>
            <w:right w:val="none" w:sz="0" w:space="0" w:color="auto"/>
          </w:divBdr>
        </w:div>
      </w:divsChild>
    </w:div>
    <w:div w:id="1072433717">
      <w:bodyDiv w:val="1"/>
      <w:marLeft w:val="0"/>
      <w:marRight w:val="0"/>
      <w:marTop w:val="0"/>
      <w:marBottom w:val="0"/>
      <w:divBdr>
        <w:top w:val="none" w:sz="0" w:space="0" w:color="auto"/>
        <w:left w:val="none" w:sz="0" w:space="0" w:color="auto"/>
        <w:bottom w:val="none" w:sz="0" w:space="0" w:color="auto"/>
        <w:right w:val="none" w:sz="0" w:space="0" w:color="auto"/>
      </w:divBdr>
      <w:divsChild>
        <w:div w:id="1759518137">
          <w:marLeft w:val="547"/>
          <w:marRight w:val="0"/>
          <w:marTop w:val="0"/>
          <w:marBottom w:val="0"/>
          <w:divBdr>
            <w:top w:val="none" w:sz="0" w:space="0" w:color="auto"/>
            <w:left w:val="none" w:sz="0" w:space="0" w:color="auto"/>
            <w:bottom w:val="none" w:sz="0" w:space="0" w:color="auto"/>
            <w:right w:val="none" w:sz="0" w:space="0" w:color="auto"/>
          </w:divBdr>
        </w:div>
      </w:divsChild>
    </w:div>
    <w:div w:id="1105343111">
      <w:bodyDiv w:val="1"/>
      <w:marLeft w:val="0"/>
      <w:marRight w:val="0"/>
      <w:marTop w:val="0"/>
      <w:marBottom w:val="0"/>
      <w:divBdr>
        <w:top w:val="none" w:sz="0" w:space="0" w:color="auto"/>
        <w:left w:val="none" w:sz="0" w:space="0" w:color="auto"/>
        <w:bottom w:val="none" w:sz="0" w:space="0" w:color="auto"/>
        <w:right w:val="none" w:sz="0" w:space="0" w:color="auto"/>
      </w:divBdr>
      <w:divsChild>
        <w:div w:id="1423600639">
          <w:marLeft w:val="547"/>
          <w:marRight w:val="0"/>
          <w:marTop w:val="0"/>
          <w:marBottom w:val="0"/>
          <w:divBdr>
            <w:top w:val="none" w:sz="0" w:space="0" w:color="auto"/>
            <w:left w:val="none" w:sz="0" w:space="0" w:color="auto"/>
            <w:bottom w:val="none" w:sz="0" w:space="0" w:color="auto"/>
            <w:right w:val="none" w:sz="0" w:space="0" w:color="auto"/>
          </w:divBdr>
        </w:div>
      </w:divsChild>
    </w:div>
    <w:div w:id="1660963875">
      <w:bodyDiv w:val="1"/>
      <w:marLeft w:val="0"/>
      <w:marRight w:val="0"/>
      <w:marTop w:val="0"/>
      <w:marBottom w:val="0"/>
      <w:divBdr>
        <w:top w:val="none" w:sz="0" w:space="0" w:color="auto"/>
        <w:left w:val="none" w:sz="0" w:space="0" w:color="auto"/>
        <w:bottom w:val="none" w:sz="0" w:space="0" w:color="auto"/>
        <w:right w:val="none" w:sz="0" w:space="0" w:color="auto"/>
      </w:divBdr>
    </w:div>
    <w:div w:id="1945846335">
      <w:bodyDiv w:val="1"/>
      <w:marLeft w:val="0"/>
      <w:marRight w:val="0"/>
      <w:marTop w:val="0"/>
      <w:marBottom w:val="0"/>
      <w:divBdr>
        <w:top w:val="none" w:sz="0" w:space="0" w:color="auto"/>
        <w:left w:val="none" w:sz="0" w:space="0" w:color="auto"/>
        <w:bottom w:val="none" w:sz="0" w:space="0" w:color="auto"/>
        <w:right w:val="none" w:sz="0" w:space="0" w:color="auto"/>
      </w:divBdr>
      <w:divsChild>
        <w:div w:id="1896810926">
          <w:marLeft w:val="547"/>
          <w:marRight w:val="0"/>
          <w:marTop w:val="0"/>
          <w:marBottom w:val="0"/>
          <w:divBdr>
            <w:top w:val="none" w:sz="0" w:space="0" w:color="auto"/>
            <w:left w:val="none" w:sz="0" w:space="0" w:color="auto"/>
            <w:bottom w:val="none" w:sz="0" w:space="0" w:color="auto"/>
            <w:right w:val="none" w:sz="0" w:space="0" w:color="auto"/>
          </w:divBdr>
        </w:div>
      </w:divsChild>
    </w:div>
    <w:div w:id="1966036371">
      <w:bodyDiv w:val="1"/>
      <w:marLeft w:val="0"/>
      <w:marRight w:val="0"/>
      <w:marTop w:val="0"/>
      <w:marBottom w:val="0"/>
      <w:divBdr>
        <w:top w:val="none" w:sz="0" w:space="0" w:color="auto"/>
        <w:left w:val="none" w:sz="0" w:space="0" w:color="auto"/>
        <w:bottom w:val="none" w:sz="0" w:space="0" w:color="auto"/>
        <w:right w:val="none" w:sz="0" w:space="0" w:color="auto"/>
      </w:divBdr>
      <w:divsChild>
        <w:div w:id="321127857">
          <w:marLeft w:val="547"/>
          <w:marRight w:val="0"/>
          <w:marTop w:val="0"/>
          <w:marBottom w:val="0"/>
          <w:divBdr>
            <w:top w:val="none" w:sz="0" w:space="0" w:color="auto"/>
            <w:left w:val="none" w:sz="0" w:space="0" w:color="auto"/>
            <w:bottom w:val="none" w:sz="0" w:space="0" w:color="auto"/>
            <w:right w:val="none" w:sz="0" w:space="0" w:color="auto"/>
          </w:divBdr>
        </w:div>
        <w:div w:id="435828156">
          <w:marLeft w:val="547"/>
          <w:marRight w:val="0"/>
          <w:marTop w:val="0"/>
          <w:marBottom w:val="0"/>
          <w:divBdr>
            <w:top w:val="none" w:sz="0" w:space="0" w:color="auto"/>
            <w:left w:val="none" w:sz="0" w:space="0" w:color="auto"/>
            <w:bottom w:val="none" w:sz="0" w:space="0" w:color="auto"/>
            <w:right w:val="none" w:sz="0" w:space="0" w:color="auto"/>
          </w:divBdr>
        </w:div>
        <w:div w:id="456753142">
          <w:marLeft w:val="547"/>
          <w:marRight w:val="0"/>
          <w:marTop w:val="0"/>
          <w:marBottom w:val="0"/>
          <w:divBdr>
            <w:top w:val="none" w:sz="0" w:space="0" w:color="auto"/>
            <w:left w:val="none" w:sz="0" w:space="0" w:color="auto"/>
            <w:bottom w:val="none" w:sz="0" w:space="0" w:color="auto"/>
            <w:right w:val="none" w:sz="0" w:space="0" w:color="auto"/>
          </w:divBdr>
        </w:div>
        <w:div w:id="729109661">
          <w:marLeft w:val="547"/>
          <w:marRight w:val="0"/>
          <w:marTop w:val="0"/>
          <w:marBottom w:val="0"/>
          <w:divBdr>
            <w:top w:val="none" w:sz="0" w:space="0" w:color="auto"/>
            <w:left w:val="none" w:sz="0" w:space="0" w:color="auto"/>
            <w:bottom w:val="none" w:sz="0" w:space="0" w:color="auto"/>
            <w:right w:val="none" w:sz="0" w:space="0" w:color="auto"/>
          </w:divBdr>
        </w:div>
        <w:div w:id="881593922">
          <w:marLeft w:val="547"/>
          <w:marRight w:val="0"/>
          <w:marTop w:val="0"/>
          <w:marBottom w:val="0"/>
          <w:divBdr>
            <w:top w:val="none" w:sz="0" w:space="0" w:color="auto"/>
            <w:left w:val="none" w:sz="0" w:space="0" w:color="auto"/>
            <w:bottom w:val="none" w:sz="0" w:space="0" w:color="auto"/>
            <w:right w:val="none" w:sz="0" w:space="0" w:color="auto"/>
          </w:divBdr>
        </w:div>
        <w:div w:id="1674340058">
          <w:marLeft w:val="547"/>
          <w:marRight w:val="0"/>
          <w:marTop w:val="0"/>
          <w:marBottom w:val="0"/>
          <w:divBdr>
            <w:top w:val="none" w:sz="0" w:space="0" w:color="auto"/>
            <w:left w:val="none" w:sz="0" w:space="0" w:color="auto"/>
            <w:bottom w:val="none" w:sz="0" w:space="0" w:color="auto"/>
            <w:right w:val="none" w:sz="0" w:space="0" w:color="auto"/>
          </w:divBdr>
        </w:div>
        <w:div w:id="1808622392">
          <w:marLeft w:val="547"/>
          <w:marRight w:val="0"/>
          <w:marTop w:val="0"/>
          <w:marBottom w:val="0"/>
          <w:divBdr>
            <w:top w:val="none" w:sz="0" w:space="0" w:color="auto"/>
            <w:left w:val="none" w:sz="0" w:space="0" w:color="auto"/>
            <w:bottom w:val="none" w:sz="0" w:space="0" w:color="auto"/>
            <w:right w:val="none" w:sz="0" w:space="0" w:color="auto"/>
          </w:divBdr>
        </w:div>
      </w:divsChild>
    </w:div>
    <w:div w:id="2060665437">
      <w:bodyDiv w:val="1"/>
      <w:marLeft w:val="0"/>
      <w:marRight w:val="0"/>
      <w:marTop w:val="0"/>
      <w:marBottom w:val="0"/>
      <w:divBdr>
        <w:top w:val="none" w:sz="0" w:space="0" w:color="auto"/>
        <w:left w:val="none" w:sz="0" w:space="0" w:color="auto"/>
        <w:bottom w:val="none" w:sz="0" w:space="0" w:color="auto"/>
        <w:right w:val="none" w:sz="0" w:space="0" w:color="auto"/>
      </w:divBdr>
      <w:divsChild>
        <w:div w:id="1302539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elaprojet.cafyvelines@caf.cnafmail.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C7C66777B948AB8386C0C8316A70" ma:contentTypeVersion="11" ma:contentTypeDescription="Crée un document." ma:contentTypeScope="" ma:versionID="0b7f8adb9d54b2587ba7ed3ffaee17f5">
  <xsd:schema xmlns:xsd="http://www.w3.org/2001/XMLSchema" xmlns:xs="http://www.w3.org/2001/XMLSchema" xmlns:p="http://schemas.microsoft.com/office/2006/metadata/properties" xmlns:ns2="5587b222-5307-4abc-b315-46f3816be8ff" xmlns:ns3="9695d04b-f1f1-4cca-b402-12059382b588" targetNamespace="http://schemas.microsoft.com/office/2006/metadata/properties" ma:root="true" ma:fieldsID="82d9e3afa89aa3bc15a1fb4ed01f2873" ns2:_="" ns3:_="">
    <xsd:import namespace="5587b222-5307-4abc-b315-46f3816be8ff"/>
    <xsd:import namespace="9695d04b-f1f1-4cca-b402-12059382b5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7b222-5307-4abc-b315-46f3816be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5d04b-f1f1-4cca-b402-12059382b58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95d04b-f1f1-4cca-b402-12059382b588">
      <UserInfo>
        <DisplayName>Behboudbey MOUSTAFAEV 781</DisplayName>
        <AccountId>26</AccountId>
        <AccountType/>
      </UserInfo>
      <UserInfo>
        <DisplayName>Marie-Liesse AUGUSTIN 781</DisplayName>
        <AccountId>25</AccountId>
        <AccountType/>
      </UserInfo>
      <UserInfo>
        <DisplayName>Stephanie AFONSO-FERNANDES 781</DisplayName>
        <AccountId>52</AccountId>
        <AccountType/>
      </UserInfo>
      <UserInfo>
        <DisplayName>Angelique ABAUZIT 781</DisplayName>
        <AccountId>12</AccountId>
        <AccountType/>
      </UserInfo>
      <UserInfo>
        <DisplayName>Nathalie LEMAIRE 781</DisplayName>
        <AccountId>28</AccountId>
        <AccountType/>
      </UserInfo>
      <UserInfo>
        <DisplayName>Cecile DAVID 781</DisplayName>
        <AccountId>16</AccountId>
        <AccountType/>
      </UserInfo>
      <UserInfo>
        <DisplayName>Mathy SAMBA-LUKOKI 781</DisplayName>
        <AccountId>19</AccountId>
        <AccountType/>
      </UserInfo>
      <UserInfo>
        <DisplayName>Isabelle BREON-FILLET 781</DisplayName>
        <AccountId>89</AccountId>
        <AccountType/>
      </UserInfo>
      <UserInfo>
        <DisplayName>Aissatou NDIAYE 781</DisplayName>
        <AccountId>31</AccountId>
        <AccountType/>
      </UserInfo>
    </SharedWithUsers>
  </documentManagement>
</p:properties>
</file>

<file path=customXml/itemProps1.xml><?xml version="1.0" encoding="utf-8"?>
<ds:datastoreItem xmlns:ds="http://schemas.openxmlformats.org/officeDocument/2006/customXml" ds:itemID="{F0AAF8B4-2174-408E-9381-ED557BE32714}">
  <ds:schemaRefs>
    <ds:schemaRef ds:uri="http://schemas.openxmlformats.org/officeDocument/2006/bibliography"/>
  </ds:schemaRefs>
</ds:datastoreItem>
</file>

<file path=customXml/itemProps2.xml><?xml version="1.0" encoding="utf-8"?>
<ds:datastoreItem xmlns:ds="http://schemas.openxmlformats.org/officeDocument/2006/customXml" ds:itemID="{4B2D7EE3-E2AC-42D6-B7B5-E1CAC42E047F}">
  <ds:schemaRefs>
    <ds:schemaRef ds:uri="http://schemas.microsoft.com/sharepoint/v3/contenttype/forms"/>
  </ds:schemaRefs>
</ds:datastoreItem>
</file>

<file path=customXml/itemProps3.xml><?xml version="1.0" encoding="utf-8"?>
<ds:datastoreItem xmlns:ds="http://schemas.openxmlformats.org/officeDocument/2006/customXml" ds:itemID="{60B5A120-719A-4325-96E6-46BDA812F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7b222-5307-4abc-b315-46f3816be8ff"/>
    <ds:schemaRef ds:uri="9695d04b-f1f1-4cca-b402-12059382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CCC2C-2E2A-4396-AF82-2E43E934CAE2}">
  <ds:schemaRefs>
    <ds:schemaRef ds:uri="http://schemas.microsoft.com/office/2006/metadata/properties"/>
    <ds:schemaRef ds:uri="http://schemas.microsoft.com/office/infopath/2007/PartnerControls"/>
    <ds:schemaRef ds:uri="9695d04b-f1f1-4cca-b402-12059382b588"/>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1924</Words>
  <Characters>10582</Characters>
  <Application>Microsoft Office Word</Application>
  <DocSecurity>0</DocSecurity>
  <Lines>88</Lines>
  <Paragraphs>24</Paragraphs>
  <ScaleCrop>false</ScaleCrop>
  <Company>Cafy</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regnoult</dc:creator>
  <cp:keywords/>
  <cp:lastModifiedBy>Mathy SAMBA-LUKOKI 781</cp:lastModifiedBy>
  <cp:revision>163</cp:revision>
  <cp:lastPrinted>2014-07-18T06:08:00Z</cp:lastPrinted>
  <dcterms:created xsi:type="dcterms:W3CDTF">2022-03-14T21:14:00Z</dcterms:created>
  <dcterms:modified xsi:type="dcterms:W3CDTF">2022-05-06T07:57:00Z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0x0101002EF8C7C66777B948AB8386C0C8316A70</vt:lpwstr>
  </property>
</Properties>
</file>